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540367B3" w:rsidR="00C267CB" w:rsidRPr="00F86EF2" w:rsidRDefault="006148C9" w:rsidP="00B10974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F813B9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B10974">
              <w:rPr>
                <w:rFonts w:ascii="HGP教科書体" w:eastAsia="HGP教科書体" w:hAnsi="ＭＳ 明朝" w:hint="eastAsia"/>
                <w:sz w:val="24"/>
              </w:rPr>
              <w:t>④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42F1F880" w:rsidR="00D56DDF" w:rsidRPr="00F86EF2" w:rsidRDefault="00B10974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用言の活用②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4C2CEE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17823E83" w14:textId="1041B934" w:rsidR="00185021" w:rsidRDefault="006941D3" w:rsidP="00EF3BB9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951EA" wp14:editId="4B8FB8E8">
                <wp:simplePos x="0" y="0"/>
                <wp:positionH relativeFrom="column">
                  <wp:posOffset>-1423579</wp:posOffset>
                </wp:positionH>
                <wp:positionV relativeFrom="paragraph">
                  <wp:posOffset>3187395</wp:posOffset>
                </wp:positionV>
                <wp:extent cx="0" cy="712519"/>
                <wp:effectExtent l="0" t="0" r="1905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51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69CF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2.1pt,251pt" to="-112.1pt,3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" strokecolor="black [3213]">
                <v:stroke joinstyle="miter"/>
              </v:line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B34FBB" w:rsidRPr="00D74A2E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D74A2E">
        <w:rPr>
          <w:rFonts w:ascii="HGP教科書体" w:eastAsia="HGP教科書体" w:hint="eastAsia"/>
          <w:sz w:val="32"/>
          <w:szCs w:val="32"/>
        </w:rPr>
        <w:t>～</w:t>
      </w:r>
      <w:r w:rsidR="00B34FBB" w:rsidRPr="00D74A2E">
        <w:rPr>
          <w:rFonts w:ascii="HGP教科書体" w:eastAsia="HGP教科書体" w:hint="eastAsia"/>
          <w:sz w:val="32"/>
          <w:szCs w:val="32"/>
        </w:rPr>
        <w:t>（</w:t>
      </w:r>
      <w:r w:rsidR="00062B1B" w:rsidRPr="00D74A2E">
        <w:rPr>
          <w:rFonts w:ascii="HGP教科書体" w:eastAsia="HGP教科書体" w:hint="eastAsia"/>
          <w:sz w:val="32"/>
          <w:szCs w:val="32"/>
        </w:rPr>
        <w:t>５</w:t>
      </w:r>
      <w:r w:rsidR="00B34FBB" w:rsidRPr="00D74A2E">
        <w:rPr>
          <w:rFonts w:ascii="HGP教科書体" w:eastAsia="HGP教科書体" w:hint="eastAsia"/>
          <w:sz w:val="32"/>
          <w:szCs w:val="32"/>
        </w:rPr>
        <w:t>）の文</w:t>
      </w:r>
      <w:r w:rsidR="00B10974" w:rsidRPr="00D74A2E">
        <w:rPr>
          <w:rFonts w:ascii="HGP教科書体" w:eastAsia="HGP教科書体" w:hint="eastAsia"/>
          <w:sz w:val="32"/>
          <w:szCs w:val="32"/>
        </w:rPr>
        <w:t>で、形容詞に　　　　　　線を引き、その活用形を</w:t>
      </w:r>
    </w:p>
    <w:p w14:paraId="10ECCB07" w14:textId="237E6061" w:rsidR="00D74A2E" w:rsidRDefault="00D74A2E" w:rsidP="00EF3BB9">
      <w:pPr>
        <w:ind w:firstLineChars="100" w:firstLine="320"/>
        <w:rPr>
          <w:rFonts w:ascii="HGP教科書体" w:eastAsia="HGP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横に書きましょう。</w:t>
      </w:r>
      <w:r w:rsidR="00EF3BB9">
        <w:rPr>
          <w:rFonts w:ascii="HGP教科書体" w:eastAsia="HGP教科書体" w:hint="eastAsia"/>
          <w:sz w:val="32"/>
          <w:szCs w:val="32"/>
        </w:rPr>
        <w:t xml:space="preserve">　　　　　　　　　　　　　　　　　　　</w:t>
      </w:r>
      <w:r w:rsidR="00EF3BB9" w:rsidRPr="00185021">
        <w:rPr>
          <w:rFonts w:hint="eastAsia"/>
          <w:sz w:val="32"/>
          <w:szCs w:val="32"/>
        </w:rPr>
        <w:t>【</w:t>
      </w:r>
      <w:r w:rsidR="00EF3BB9" w:rsidRPr="00185021">
        <w:rPr>
          <w:rFonts w:ascii="HGP教科書体" w:eastAsia="HGP教科書体" w:hint="eastAsia"/>
          <w:sz w:val="32"/>
          <w:szCs w:val="32"/>
        </w:rPr>
        <w:t>完答</w:t>
      </w:r>
      <w:r w:rsidR="00EF3BB9">
        <w:rPr>
          <w:rFonts w:ascii="HGP教科書体" w:eastAsia="HGP教科書体" w:hint="eastAsia"/>
          <w:sz w:val="32"/>
          <w:szCs w:val="32"/>
        </w:rPr>
        <w:t xml:space="preserve">　</w:t>
      </w:r>
      <w:r w:rsidR="00EF3BB9" w:rsidRPr="00185021">
        <w:rPr>
          <w:rFonts w:ascii="HGP教科書体" w:eastAsia="HGP教科書体" w:hint="eastAsia"/>
          <w:sz w:val="32"/>
          <w:szCs w:val="32"/>
        </w:rPr>
        <w:t>各一点】</w:t>
      </w:r>
      <w:r>
        <w:rPr>
          <w:rFonts w:ascii="HGP教科書体" w:eastAsia="HGP教科書体" w:hint="eastAsia"/>
          <w:sz w:val="32"/>
          <w:szCs w:val="32"/>
        </w:rPr>
        <w:t xml:space="preserve">  </w:t>
      </w:r>
      <w:r>
        <w:rPr>
          <w:rFonts w:ascii="HGP教科書体" w:eastAsia="HGP教科書体"/>
          <w:sz w:val="32"/>
          <w:szCs w:val="32"/>
        </w:rPr>
        <w:t xml:space="preserve">     </w:t>
      </w:r>
      <w:r w:rsidRPr="00D74A2E">
        <w:rPr>
          <w:rFonts w:ascii="HGS教科書体" w:eastAsia="HGS教科書体" w:hint="eastAsia"/>
          <w:sz w:val="32"/>
          <w:szCs w:val="32"/>
        </w:rPr>
        <w:t xml:space="preserve">　　　　</w:t>
      </w:r>
      <w:r w:rsidR="00957483" w:rsidRPr="00D74A2E">
        <w:rPr>
          <w:rFonts w:ascii="HGS教科書体" w:eastAsia="HGS教科書体" w:hint="eastAsia"/>
          <w:sz w:val="32"/>
          <w:szCs w:val="32"/>
        </w:rPr>
        <w:t xml:space="preserve">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　　　　　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22345351" w14:textId="77777777" w:rsidR="00EF3BB9" w:rsidRDefault="00EF3BB9" w:rsidP="00185021">
      <w:pPr>
        <w:spacing w:line="700" w:lineRule="exact"/>
        <w:ind w:leftChars="150" w:left="475" w:hangingChars="50" w:hanging="160"/>
        <w:rPr>
          <w:rFonts w:ascii="HGP教科書体" w:eastAsia="HGP教科書体"/>
          <w:sz w:val="32"/>
          <w:szCs w:val="32"/>
        </w:rPr>
      </w:pPr>
    </w:p>
    <w:p w14:paraId="1F2CA2DD" w14:textId="45D8BB84" w:rsidR="00A55CA8" w:rsidRPr="0005446F" w:rsidRDefault="00DB02A5" w:rsidP="00CA25D0">
      <w:pPr>
        <w:spacing w:line="840" w:lineRule="exact"/>
        <w:ind w:leftChars="150" w:left="475" w:hangingChars="50" w:hanging="16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010407">
        <w:rPr>
          <w:rFonts w:ascii="HGP教科書体" w:eastAsia="HGP教科書体" w:hint="eastAsia"/>
          <w:sz w:val="32"/>
          <w:szCs w:val="32"/>
        </w:rPr>
        <w:t xml:space="preserve">　</w:t>
      </w:r>
      <w:r w:rsidR="00D74A2E" w:rsidRPr="00185021">
        <w:rPr>
          <w:rFonts w:ascii="HG教科書体" w:eastAsia="HG教科書体" w:hint="eastAsia"/>
          <w:sz w:val="32"/>
          <w:szCs w:val="32"/>
        </w:rPr>
        <w:t>みんなで行う</w:t>
      </w:r>
      <w:r w:rsidR="00010407" w:rsidRPr="00185021">
        <w:rPr>
          <w:rFonts w:ascii="HG教科書体" w:eastAsia="HG教科書体" w:hint="eastAsia"/>
          <w:sz w:val="32"/>
          <w:szCs w:val="32"/>
        </w:rPr>
        <w:t>キャンプファイヤーは</w:t>
      </w:r>
      <w:r w:rsidR="00234D08" w:rsidRPr="00185021">
        <w:rPr>
          <w:rFonts w:ascii="HG教科書体" w:eastAsia="HG教科書体" w:hint="eastAsia"/>
          <w:sz w:val="32"/>
          <w:szCs w:val="32"/>
        </w:rPr>
        <w:t>さぞ</w:t>
      </w:r>
      <w:r w:rsidR="00234D08" w:rsidRPr="00234D08">
        <w:rPr>
          <w:rFonts w:ascii="HG教科書体" w:eastAsia="HG教科書体" w:hint="eastAsia"/>
          <w:sz w:val="32"/>
          <w:szCs w:val="32"/>
        </w:rPr>
        <w:t>楽しかろ</w:t>
      </w:r>
      <w:r w:rsidR="00010407" w:rsidRPr="00185021">
        <w:rPr>
          <w:rFonts w:ascii="HG教科書体" w:eastAsia="HG教科書体" w:hint="eastAsia"/>
          <w:sz w:val="32"/>
          <w:szCs w:val="32"/>
        </w:rPr>
        <w:t>う。</w:t>
      </w:r>
    </w:p>
    <w:p w14:paraId="0E70C46A" w14:textId="37DCA661" w:rsidR="00DB02A5" w:rsidRPr="0005446F" w:rsidRDefault="00ED001C" w:rsidP="00CA25D0">
      <w:pPr>
        <w:spacing w:line="8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010407">
        <w:rPr>
          <w:rFonts w:ascii="HGP教科書体" w:eastAsia="HGP教科書体" w:hint="eastAsia"/>
          <w:sz w:val="32"/>
          <w:szCs w:val="32"/>
        </w:rPr>
        <w:t xml:space="preserve">　</w:t>
      </w:r>
      <w:r w:rsidR="00234D08" w:rsidRPr="00234D08">
        <w:rPr>
          <w:rFonts w:ascii="HG教科書体" w:eastAsia="HG教科書体" w:hint="eastAsia"/>
          <w:sz w:val="32"/>
          <w:szCs w:val="32"/>
        </w:rPr>
        <w:t>暑く</w:t>
      </w:r>
      <w:r w:rsidR="007E185D" w:rsidRPr="00ED08CB">
        <w:rPr>
          <w:rFonts w:ascii="HG教科書体" w:eastAsia="HG教科書体" w:hint="eastAsia"/>
          <w:sz w:val="32"/>
          <w:szCs w:val="32"/>
        </w:rPr>
        <w:t>なってきたので、水分を多めにとるように心がける。</w:t>
      </w:r>
    </w:p>
    <w:p w14:paraId="172BDEF7" w14:textId="342DD8A8" w:rsidR="00DB02A5" w:rsidRPr="00185021" w:rsidRDefault="00FD246C" w:rsidP="00CA25D0">
      <w:pPr>
        <w:spacing w:line="84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03499D" w:rsidRPr="00185021">
        <w:rPr>
          <w:rFonts w:ascii="HG教科書体" w:eastAsia="HG教科書体" w:hint="eastAsia"/>
          <w:sz w:val="32"/>
          <w:szCs w:val="32"/>
        </w:rPr>
        <w:t>今日の夕方</w:t>
      </w:r>
      <w:r w:rsidR="00234D08" w:rsidRPr="00185021">
        <w:rPr>
          <w:rFonts w:ascii="HG教科書体" w:eastAsia="HG教科書体" w:hint="eastAsia"/>
          <w:sz w:val="32"/>
          <w:szCs w:val="32"/>
        </w:rPr>
        <w:t>、</w:t>
      </w:r>
      <w:r w:rsidR="00234D08" w:rsidRPr="00234D08">
        <w:rPr>
          <w:rFonts w:ascii="HG教科書体" w:eastAsia="HG教科書体" w:hint="eastAsia"/>
          <w:sz w:val="32"/>
          <w:szCs w:val="32"/>
        </w:rPr>
        <w:t>涼しければ</w:t>
      </w:r>
      <w:r w:rsidR="0003499D" w:rsidRPr="00185021">
        <w:rPr>
          <w:rFonts w:ascii="HG教科書体" w:eastAsia="HG教科書体" w:hint="eastAsia"/>
          <w:sz w:val="32"/>
          <w:szCs w:val="32"/>
        </w:rPr>
        <w:t>祖父と畑の野菜を収穫しよう</w:t>
      </w:r>
      <w:r w:rsidR="00D74A2E" w:rsidRPr="00185021">
        <w:rPr>
          <w:rFonts w:ascii="HG教科書体" w:eastAsia="HG教科書体" w:hint="eastAsia"/>
          <w:sz w:val="32"/>
          <w:szCs w:val="32"/>
        </w:rPr>
        <w:t>。</w:t>
      </w:r>
    </w:p>
    <w:p w14:paraId="09157603" w14:textId="0C3A1892" w:rsidR="00DB02A5" w:rsidRPr="00185021" w:rsidRDefault="003F30FA" w:rsidP="00CA25D0">
      <w:pPr>
        <w:spacing w:line="84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03499D" w:rsidRPr="00185021">
        <w:rPr>
          <w:rFonts w:ascii="HG教科書体" w:eastAsia="HG教科書体" w:hint="eastAsia"/>
          <w:sz w:val="32"/>
          <w:szCs w:val="32"/>
        </w:rPr>
        <w:t>本の世界は無限なので、読書に飽きること</w:t>
      </w:r>
      <w:r w:rsidR="00234D08" w:rsidRPr="00185021">
        <w:rPr>
          <w:rFonts w:ascii="HG教科書体" w:eastAsia="HG教科書体" w:hint="eastAsia"/>
          <w:sz w:val="32"/>
          <w:szCs w:val="32"/>
        </w:rPr>
        <w:t>は</w:t>
      </w:r>
      <w:r w:rsidR="00234D08" w:rsidRPr="00234D08">
        <w:rPr>
          <w:rFonts w:ascii="HG教科書体" w:eastAsia="HG教科書体" w:hint="eastAsia"/>
          <w:sz w:val="32"/>
          <w:szCs w:val="32"/>
        </w:rPr>
        <w:t>ない</w:t>
      </w:r>
      <w:r w:rsidR="0003499D" w:rsidRPr="00185021">
        <w:rPr>
          <w:rFonts w:ascii="HG教科書体" w:eastAsia="HG教科書体" w:hint="eastAsia"/>
          <w:sz w:val="32"/>
          <w:szCs w:val="32"/>
        </w:rPr>
        <w:t>。</w:t>
      </w:r>
    </w:p>
    <w:p w14:paraId="175D011F" w14:textId="412CBC03" w:rsidR="000D4901" w:rsidRPr="00234D08" w:rsidRDefault="00062B1B" w:rsidP="00CA25D0">
      <w:pPr>
        <w:spacing w:line="84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234D08">
        <w:rPr>
          <w:rFonts w:ascii="HGP教科書体" w:eastAsia="HGP教科書体" w:hint="eastAsia"/>
          <w:sz w:val="32"/>
          <w:szCs w:val="32"/>
        </w:rPr>
        <w:t xml:space="preserve">（５）　</w:t>
      </w:r>
      <w:r w:rsidR="00234D08" w:rsidRPr="00234D08">
        <w:rPr>
          <w:rFonts w:ascii="HG教科書体" w:eastAsia="HG教科書体" w:hint="eastAsia"/>
          <w:sz w:val="32"/>
          <w:szCs w:val="32"/>
        </w:rPr>
        <w:t>親しい</w:t>
      </w:r>
      <w:r w:rsidR="00ED08CB" w:rsidRPr="00234D08">
        <w:rPr>
          <w:rFonts w:ascii="HG教科書体" w:eastAsia="HG教科書体" w:hint="eastAsia"/>
          <w:sz w:val="32"/>
          <w:szCs w:val="32"/>
        </w:rPr>
        <w:t>間柄だからこそ、相手の気持ちを大切にしたい。</w:t>
      </w:r>
    </w:p>
    <w:p w14:paraId="34A9D06C" w14:textId="77777777" w:rsidR="00EF3BB9" w:rsidRDefault="00EF3BB9" w:rsidP="00CA25D0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5B5114BA" w14:textId="65FEE8A5" w:rsidR="00EF3BB9" w:rsidRDefault="006941D3" w:rsidP="00CA25D0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FED16" wp14:editId="0C5312D3">
                <wp:simplePos x="0" y="0"/>
                <wp:positionH relativeFrom="column">
                  <wp:posOffset>-159261</wp:posOffset>
                </wp:positionH>
                <wp:positionV relativeFrom="paragraph">
                  <wp:posOffset>3365525</wp:posOffset>
                </wp:positionV>
                <wp:extent cx="0" cy="700644"/>
                <wp:effectExtent l="0" t="0" r="19050" b="2349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0644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8FD01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5pt,265pt" to="-12.55pt,3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" strokecolor="black [3200]">
                <v:stroke joinstyle="miter"/>
              </v:line>
            </w:pict>
          </mc:Fallback>
        </mc:AlternateContent>
      </w:r>
      <w:r w:rsidR="00ED001C"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EF3BB9" w:rsidRPr="00D74A2E">
        <w:rPr>
          <w:rFonts w:ascii="HGP教科書体" w:eastAsia="HGP教科書体" w:hint="eastAsia"/>
          <w:sz w:val="32"/>
          <w:szCs w:val="32"/>
        </w:rPr>
        <w:t>次の（１）～（５）の文で、形容</w:t>
      </w:r>
      <w:r w:rsidR="00EF3BB9">
        <w:rPr>
          <w:rFonts w:ascii="HGP教科書体" w:eastAsia="HGP教科書体" w:hint="eastAsia"/>
          <w:sz w:val="32"/>
          <w:szCs w:val="32"/>
        </w:rPr>
        <w:t>動詞</w:t>
      </w:r>
      <w:r w:rsidR="00EF3BB9" w:rsidRPr="00D74A2E">
        <w:rPr>
          <w:rFonts w:ascii="HGP教科書体" w:eastAsia="HGP教科書体" w:hint="eastAsia"/>
          <w:sz w:val="32"/>
          <w:szCs w:val="32"/>
        </w:rPr>
        <w:t>に　　　　　　線を引き、その活用形</w:t>
      </w:r>
    </w:p>
    <w:p w14:paraId="49D77664" w14:textId="4490159B" w:rsidR="00EF3BB9" w:rsidRDefault="00EF3BB9" w:rsidP="00CA25D0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</w:t>
      </w:r>
      <w:r w:rsidRPr="00D74A2E">
        <w:rPr>
          <w:rFonts w:ascii="HGP教科書体" w:eastAsia="HGP教科書体" w:hint="eastAsia"/>
          <w:sz w:val="32"/>
          <w:szCs w:val="32"/>
        </w:rPr>
        <w:t>を</w:t>
      </w:r>
      <w:r>
        <w:rPr>
          <w:rFonts w:ascii="HGP教科書体" w:eastAsia="HGP教科書体" w:hint="eastAsia"/>
          <w:sz w:val="32"/>
          <w:szCs w:val="32"/>
        </w:rPr>
        <w:t xml:space="preserve">横に書きましょう。 </w:t>
      </w:r>
      <w:r w:rsidR="006E294D">
        <w:rPr>
          <w:rFonts w:ascii="HGP教科書体" w:eastAsia="HGP教科書体" w:hint="eastAsia"/>
          <w:sz w:val="32"/>
          <w:szCs w:val="32"/>
        </w:rPr>
        <w:t xml:space="preserve">　</w:t>
      </w:r>
      <w:bookmarkStart w:id="0" w:name="_GoBack"/>
      <w:bookmarkEnd w:id="0"/>
      <w:r w:rsidR="00CA25D0">
        <w:rPr>
          <w:rFonts w:ascii="HGP教科書体" w:eastAsia="HGP教科書体" w:hint="eastAsia"/>
          <w:sz w:val="32"/>
          <w:szCs w:val="32"/>
        </w:rPr>
        <w:t xml:space="preserve">　　　　　　　　　　　　　　　　　【完答　各</w:t>
      </w:r>
      <w:r w:rsidR="006E294D">
        <w:rPr>
          <w:rFonts w:ascii="HGP教科書体" w:eastAsia="HGP教科書体" w:hint="eastAsia"/>
          <w:sz w:val="32"/>
          <w:szCs w:val="32"/>
        </w:rPr>
        <w:t>一</w:t>
      </w:r>
      <w:r w:rsidR="00CA25D0">
        <w:rPr>
          <w:rFonts w:ascii="HGP教科書体" w:eastAsia="HGP教科書体" w:hint="eastAsia"/>
          <w:sz w:val="32"/>
          <w:szCs w:val="32"/>
        </w:rPr>
        <w:t>点】</w:t>
      </w:r>
    </w:p>
    <w:p w14:paraId="5288D446" w14:textId="77777777" w:rsidR="00CA25D0" w:rsidRDefault="00CA25D0" w:rsidP="00CA25D0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71FC43E3" w14:textId="4B36FE83" w:rsidR="00374B5D" w:rsidRPr="001E4BFE" w:rsidRDefault="00374B5D" w:rsidP="00CA25D0">
      <w:pPr>
        <w:spacing w:line="840" w:lineRule="exact"/>
        <w:ind w:firstLineChars="100" w:firstLine="320"/>
        <w:rPr>
          <w:rFonts w:ascii="HG教科書体" w:eastAsia="HG教科書体"/>
          <w:color w:val="FF0000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514BCC">
        <w:rPr>
          <w:rFonts w:ascii="HGP教科書体" w:eastAsia="HGP教科書体" w:hint="eastAsia"/>
          <w:sz w:val="32"/>
          <w:szCs w:val="32"/>
        </w:rPr>
        <w:t xml:space="preserve">　</w:t>
      </w:r>
      <w:r w:rsidR="001E4BFE" w:rsidRPr="001E4BFE">
        <w:rPr>
          <w:rFonts w:ascii="HG教科書体" w:eastAsia="HG教科書体" w:hint="eastAsia"/>
          <w:sz w:val="32"/>
          <w:szCs w:val="32"/>
        </w:rPr>
        <w:t>グラウンドから、</w:t>
      </w:r>
      <w:r w:rsidR="00CA25D0" w:rsidRPr="001E4BFE">
        <w:rPr>
          <w:rFonts w:ascii="HG教科書体" w:eastAsia="HG教科書体" w:hint="eastAsia"/>
          <w:sz w:val="32"/>
          <w:szCs w:val="32"/>
        </w:rPr>
        <w:t>子供たち</w:t>
      </w:r>
      <w:r w:rsidR="00234D08" w:rsidRPr="001E4BFE">
        <w:rPr>
          <w:rFonts w:ascii="HG教科書体" w:eastAsia="HG教科書体" w:hint="eastAsia"/>
          <w:sz w:val="32"/>
          <w:szCs w:val="32"/>
        </w:rPr>
        <w:t>の</w:t>
      </w:r>
      <w:r w:rsidR="00234D08" w:rsidRPr="00234D08">
        <w:rPr>
          <w:rFonts w:ascii="HG教科書体" w:eastAsia="HG教科書体" w:hint="eastAsia"/>
          <w:sz w:val="32"/>
          <w:szCs w:val="32"/>
        </w:rPr>
        <w:t>にぎやか</w:t>
      </w:r>
      <w:r w:rsidR="00247D7D" w:rsidRPr="00234D08">
        <w:rPr>
          <w:rFonts w:ascii="HG教科書体" w:eastAsia="HG教科書体" w:hint="eastAsia"/>
          <w:sz w:val="32"/>
          <w:szCs w:val="32"/>
        </w:rPr>
        <w:t>な</w:t>
      </w:r>
      <w:r w:rsidR="00CA25D0" w:rsidRPr="001E4BFE">
        <w:rPr>
          <w:rFonts w:ascii="HG教科書体" w:eastAsia="HG教科書体" w:hint="eastAsia"/>
          <w:sz w:val="32"/>
          <w:szCs w:val="32"/>
        </w:rPr>
        <w:t>声が聞こえる。</w:t>
      </w:r>
    </w:p>
    <w:p w14:paraId="75C541F7" w14:textId="28473607" w:rsidR="00374B5D" w:rsidRPr="00247D7D" w:rsidRDefault="00374B5D" w:rsidP="00CA25D0">
      <w:pPr>
        <w:spacing w:line="8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>（２）</w:t>
      </w:r>
      <w:r w:rsidR="007F1500" w:rsidRPr="00247D7D">
        <w:rPr>
          <w:rFonts w:ascii="HGP教科書体" w:eastAsia="HGP教科書体" w:hint="eastAsia"/>
          <w:sz w:val="32"/>
          <w:szCs w:val="32"/>
        </w:rPr>
        <w:t xml:space="preserve">　</w:t>
      </w:r>
      <w:r w:rsidR="001E4BFE" w:rsidRPr="00677C9F">
        <w:rPr>
          <w:rFonts w:ascii="HG教科書体" w:eastAsia="HG教科書体" w:hint="eastAsia"/>
          <w:sz w:val="32"/>
          <w:szCs w:val="32"/>
        </w:rPr>
        <w:t>次の試合に勝つには、チームワーク</w:t>
      </w:r>
      <w:r w:rsidR="00234D08" w:rsidRPr="00677C9F">
        <w:rPr>
          <w:rFonts w:ascii="HG教科書体" w:eastAsia="HG教科書体" w:hint="eastAsia"/>
          <w:sz w:val="32"/>
          <w:szCs w:val="32"/>
        </w:rPr>
        <w:t>が必要</w:t>
      </w:r>
      <w:r w:rsidR="00247D7D" w:rsidRPr="00677C9F">
        <w:rPr>
          <w:rFonts w:ascii="HG教科書体" w:eastAsia="HG教科書体" w:hint="eastAsia"/>
          <w:sz w:val="32"/>
          <w:szCs w:val="32"/>
        </w:rPr>
        <w:t>だ</w:t>
      </w:r>
      <w:r w:rsidR="001E4BFE" w:rsidRPr="00677C9F">
        <w:rPr>
          <w:rFonts w:ascii="HG教科書体" w:eastAsia="HG教科書体" w:hint="eastAsia"/>
          <w:sz w:val="32"/>
          <w:szCs w:val="32"/>
        </w:rPr>
        <w:t>。</w:t>
      </w:r>
      <w:r w:rsidRPr="00247D7D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2B808D27" w14:textId="30C52886" w:rsidR="00374B5D" w:rsidRPr="00247D7D" w:rsidRDefault="00374B5D" w:rsidP="00CA25D0">
      <w:pPr>
        <w:spacing w:line="8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 xml:space="preserve">（３）　</w:t>
      </w:r>
      <w:r w:rsidR="00247D7D" w:rsidRPr="00677C9F">
        <w:rPr>
          <w:rFonts w:ascii="HG教科書体" w:eastAsia="HG教科書体" w:hint="eastAsia"/>
          <w:sz w:val="32"/>
          <w:szCs w:val="32"/>
        </w:rPr>
        <w:t>駅</w:t>
      </w:r>
      <w:r w:rsidR="001D34BC" w:rsidRPr="00677C9F">
        <w:rPr>
          <w:rFonts w:ascii="HG教科書体" w:eastAsia="HG教科書体" w:hint="eastAsia"/>
          <w:sz w:val="32"/>
          <w:szCs w:val="32"/>
        </w:rPr>
        <w:t>までの道を尋ねたら、男性</w:t>
      </w:r>
      <w:r w:rsidR="00234D08" w:rsidRPr="00677C9F">
        <w:rPr>
          <w:rFonts w:ascii="HG教科書体" w:eastAsia="HG教科書体" w:hint="eastAsia"/>
          <w:sz w:val="32"/>
          <w:szCs w:val="32"/>
        </w:rPr>
        <w:t>は親切に</w:t>
      </w:r>
      <w:r w:rsidR="001D34BC" w:rsidRPr="00677C9F">
        <w:rPr>
          <w:rFonts w:ascii="HG教科書体" w:eastAsia="HG教科書体" w:hint="eastAsia"/>
          <w:sz w:val="32"/>
          <w:szCs w:val="32"/>
        </w:rPr>
        <w:t>案内してくれた。</w:t>
      </w:r>
    </w:p>
    <w:p w14:paraId="7DB3E4B6" w14:textId="6EA6AD9F" w:rsidR="00374B5D" w:rsidRPr="00247D7D" w:rsidRDefault="00374B5D" w:rsidP="00CA25D0">
      <w:pPr>
        <w:spacing w:line="84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 xml:space="preserve">（４）　</w:t>
      </w:r>
      <w:r w:rsidR="000459E6" w:rsidRPr="00677C9F">
        <w:rPr>
          <w:rFonts w:ascii="HG教科書体" w:eastAsia="HG教科書体" w:hint="eastAsia"/>
          <w:sz w:val="32"/>
          <w:szCs w:val="32"/>
        </w:rPr>
        <w:t>この場所がもう</w:t>
      </w:r>
      <w:r w:rsidR="00234D08" w:rsidRPr="00677C9F">
        <w:rPr>
          <w:rFonts w:ascii="HG教科書体" w:eastAsia="HG教科書体" w:hint="eastAsia"/>
          <w:sz w:val="32"/>
          <w:szCs w:val="32"/>
        </w:rPr>
        <w:t>少し静かなら</w:t>
      </w:r>
      <w:r w:rsidR="000459E6" w:rsidRPr="00677C9F">
        <w:rPr>
          <w:rFonts w:ascii="HG教科書体" w:eastAsia="HG教科書体" w:hint="eastAsia"/>
          <w:sz w:val="32"/>
          <w:szCs w:val="32"/>
        </w:rPr>
        <w:t>、読書に集中できるのに。</w:t>
      </w:r>
    </w:p>
    <w:p w14:paraId="795A0842" w14:textId="51BB6E12" w:rsidR="00374B5D" w:rsidRPr="00247D7D" w:rsidRDefault="00374B5D" w:rsidP="00CA25D0">
      <w:pPr>
        <w:spacing w:line="84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247D7D">
        <w:rPr>
          <w:rFonts w:ascii="HGP教科書体" w:eastAsia="HGP教科書体" w:hint="eastAsia"/>
          <w:sz w:val="32"/>
          <w:szCs w:val="32"/>
        </w:rPr>
        <w:t>（５）</w:t>
      </w:r>
      <w:r w:rsidR="007F1500" w:rsidRPr="00247D7D">
        <w:rPr>
          <w:rFonts w:ascii="HGP教科書体" w:eastAsia="HGP教科書体" w:hint="eastAsia"/>
          <w:sz w:val="32"/>
          <w:szCs w:val="32"/>
        </w:rPr>
        <w:t xml:space="preserve">　</w:t>
      </w:r>
      <w:r w:rsidR="00247D7D" w:rsidRPr="00677C9F">
        <w:rPr>
          <w:rFonts w:ascii="HG教科書体" w:eastAsia="HG教科書体" w:hint="eastAsia"/>
          <w:sz w:val="32"/>
          <w:szCs w:val="32"/>
        </w:rPr>
        <w:t>山頂から見る日の出の光景は</w:t>
      </w:r>
      <w:r w:rsidR="00234D08" w:rsidRPr="00677C9F">
        <w:rPr>
          <w:rFonts w:ascii="HG教科書体" w:eastAsia="HG教科書体" w:hint="eastAsia"/>
          <w:sz w:val="32"/>
          <w:szCs w:val="32"/>
        </w:rPr>
        <w:t>きっときれいだろ</w:t>
      </w:r>
      <w:r w:rsidR="00247D7D" w:rsidRPr="00677C9F">
        <w:rPr>
          <w:rFonts w:ascii="HG教科書体" w:eastAsia="HG教科書体" w:hint="eastAsia"/>
          <w:sz w:val="32"/>
          <w:szCs w:val="32"/>
        </w:rPr>
        <w:t>う。</w:t>
      </w:r>
    </w:p>
    <w:sectPr w:rsidR="00374B5D" w:rsidRPr="00247D7D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5CCF8" w14:textId="77777777" w:rsidR="00E63CF3" w:rsidRDefault="00E63CF3" w:rsidP="007E4FD2">
      <w:r>
        <w:separator/>
      </w:r>
    </w:p>
  </w:endnote>
  <w:endnote w:type="continuationSeparator" w:id="0">
    <w:p w14:paraId="0DA3A972" w14:textId="77777777" w:rsidR="00E63CF3" w:rsidRDefault="00E63CF3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B4F87" w14:textId="77777777" w:rsidR="00E63CF3" w:rsidRDefault="00E63CF3" w:rsidP="007E4FD2">
      <w:r>
        <w:separator/>
      </w:r>
    </w:p>
  </w:footnote>
  <w:footnote w:type="continuationSeparator" w:id="0">
    <w:p w14:paraId="015EEA39" w14:textId="77777777" w:rsidR="00E63CF3" w:rsidRDefault="00E63CF3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0407"/>
    <w:rsid w:val="00012E20"/>
    <w:rsid w:val="000162B8"/>
    <w:rsid w:val="00016CBC"/>
    <w:rsid w:val="000178F2"/>
    <w:rsid w:val="00017E19"/>
    <w:rsid w:val="00022612"/>
    <w:rsid w:val="00032C8F"/>
    <w:rsid w:val="0003499D"/>
    <w:rsid w:val="00035D42"/>
    <w:rsid w:val="00036F15"/>
    <w:rsid w:val="000434F1"/>
    <w:rsid w:val="00043BA5"/>
    <w:rsid w:val="00045310"/>
    <w:rsid w:val="000459E6"/>
    <w:rsid w:val="00047448"/>
    <w:rsid w:val="000521AD"/>
    <w:rsid w:val="00054318"/>
    <w:rsid w:val="0005446F"/>
    <w:rsid w:val="000554FC"/>
    <w:rsid w:val="00055DAD"/>
    <w:rsid w:val="00057EDF"/>
    <w:rsid w:val="00062B1B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5021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34BC"/>
    <w:rsid w:val="001D49E1"/>
    <w:rsid w:val="001E40E7"/>
    <w:rsid w:val="001E44B0"/>
    <w:rsid w:val="001E4BFE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4D08"/>
    <w:rsid w:val="0023624C"/>
    <w:rsid w:val="002377BF"/>
    <w:rsid w:val="00240515"/>
    <w:rsid w:val="00240886"/>
    <w:rsid w:val="00242C1C"/>
    <w:rsid w:val="0024614D"/>
    <w:rsid w:val="002472C9"/>
    <w:rsid w:val="00247D7D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202C"/>
    <w:rsid w:val="00363CC3"/>
    <w:rsid w:val="00363FAD"/>
    <w:rsid w:val="003640E9"/>
    <w:rsid w:val="0036772B"/>
    <w:rsid w:val="00367FA6"/>
    <w:rsid w:val="00372AE2"/>
    <w:rsid w:val="00372D45"/>
    <w:rsid w:val="00374B5D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3C47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3846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4A61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4BCC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77C9F"/>
    <w:rsid w:val="006807BA"/>
    <w:rsid w:val="00683AC5"/>
    <w:rsid w:val="006840D4"/>
    <w:rsid w:val="006844DC"/>
    <w:rsid w:val="00690968"/>
    <w:rsid w:val="006941D3"/>
    <w:rsid w:val="006944B5"/>
    <w:rsid w:val="00696952"/>
    <w:rsid w:val="00696CAA"/>
    <w:rsid w:val="006974DB"/>
    <w:rsid w:val="006A176C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294D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185D"/>
    <w:rsid w:val="007E22AB"/>
    <w:rsid w:val="007E4FD2"/>
    <w:rsid w:val="007E6BFA"/>
    <w:rsid w:val="007E6EB7"/>
    <w:rsid w:val="007F008B"/>
    <w:rsid w:val="007F121D"/>
    <w:rsid w:val="007F1500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3A6F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5D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36C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4060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473B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0974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234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0ECD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25D0"/>
    <w:rsid w:val="00CA59B6"/>
    <w:rsid w:val="00CA70DE"/>
    <w:rsid w:val="00CB4DCC"/>
    <w:rsid w:val="00CB4E15"/>
    <w:rsid w:val="00CC1767"/>
    <w:rsid w:val="00CC1C68"/>
    <w:rsid w:val="00CC2C5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3C06"/>
    <w:rsid w:val="00D644DD"/>
    <w:rsid w:val="00D65C05"/>
    <w:rsid w:val="00D67F77"/>
    <w:rsid w:val="00D700A1"/>
    <w:rsid w:val="00D717BA"/>
    <w:rsid w:val="00D73BFE"/>
    <w:rsid w:val="00D747D7"/>
    <w:rsid w:val="00D74A2E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3CF3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08CB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3BB9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3B9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3941-A0DA-41C8-B691-AC24370D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　歩</dc:creator>
  <cp:lastModifiedBy>高浦　智美</cp:lastModifiedBy>
  <cp:revision>4</cp:revision>
  <dcterms:created xsi:type="dcterms:W3CDTF">2022-11-11T01:56:00Z</dcterms:created>
  <dcterms:modified xsi:type="dcterms:W3CDTF">2022-11-25T04:53:00Z</dcterms:modified>
</cp:coreProperties>
</file>