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B8E3" w14:textId="3092390E" w:rsidR="00416D00" w:rsidRPr="007A480F" w:rsidRDefault="00416D00" w:rsidP="00416D00">
      <w:pPr>
        <w:ind w:firstLineChars="100" w:firstLine="393"/>
        <w:jc w:val="center"/>
        <w:rPr>
          <w:rFonts w:ascii="ＭＳ ゴシック" w:eastAsia="ＭＳ ゴシック" w:hAnsi="ＭＳ ゴシック"/>
          <w:b/>
          <w:sz w:val="40"/>
          <w:szCs w:val="40"/>
        </w:rPr>
      </w:pPr>
      <w:r w:rsidRPr="00DF3891">
        <w:rPr>
          <w:rFonts w:ascii="ＭＳ ゴシック" w:eastAsia="ＭＳ ゴシック" w:hAnsi="ＭＳ ゴシック" w:hint="eastAsia"/>
          <w:b/>
          <w:sz w:val="40"/>
          <w:szCs w:val="40"/>
        </w:rPr>
        <w:t>自主学習のすすめ</w:t>
      </w:r>
      <w:r w:rsidR="001A4049">
        <w:rPr>
          <w:rFonts w:ascii="ＭＳ ゴシック" w:eastAsia="ＭＳ ゴシック" w:hAnsi="ＭＳ ゴシック" w:hint="eastAsia"/>
          <w:b/>
          <w:kern w:val="0"/>
          <w:sz w:val="28"/>
          <w:szCs w:val="28"/>
        </w:rPr>
        <w:t>＜中学校　技術・家庭科【家庭分野】(例)＞</w:t>
      </w:r>
    </w:p>
    <w:p w14:paraId="15AFE7F8" w14:textId="77777777" w:rsidR="00A171CD" w:rsidRDefault="00A171CD">
      <w:pPr>
        <w:rPr>
          <w:rFonts w:ascii="AR P丸ゴシック体E" w:eastAsia="AR P丸ゴシック体E"/>
        </w:rPr>
      </w:pPr>
    </w:p>
    <w:p w14:paraId="36D4A222" w14:textId="466454CD" w:rsidR="00A4211E" w:rsidRDefault="00A171CD" w:rsidP="006B374D">
      <w:pPr>
        <w:spacing w:line="400" w:lineRule="exact"/>
        <w:ind w:firstLineChars="100" w:firstLine="273"/>
        <w:rPr>
          <w:rFonts w:ascii="AR P丸ゴシック体E" w:eastAsia="AR P丸ゴシック体E"/>
          <w:b/>
          <w:sz w:val="28"/>
          <w:szCs w:val="28"/>
        </w:rPr>
      </w:pPr>
      <w:r w:rsidRPr="00F4066B">
        <w:rPr>
          <w:rFonts w:ascii="AR P丸ゴシック体E" w:eastAsia="AR P丸ゴシック体E" w:hint="eastAsia"/>
          <w:b/>
          <w:sz w:val="28"/>
          <w:szCs w:val="28"/>
        </w:rPr>
        <w:t>生活の中から生まれる疑問を自ら調べて解決しようとする発展的な学習</w:t>
      </w:r>
    </w:p>
    <w:p w14:paraId="15F79987" w14:textId="65E76887" w:rsidR="00836D12" w:rsidRPr="006B374D" w:rsidRDefault="00836D12" w:rsidP="00585033">
      <w:pPr>
        <w:spacing w:line="400" w:lineRule="exact"/>
        <w:ind w:left="1627" w:hangingChars="700" w:hanging="1627"/>
        <w:rPr>
          <w:rFonts w:ascii="ＭＳ ゴシック" w:eastAsia="ＭＳ ゴシック" w:hAnsi="ＭＳ ゴシック"/>
          <w:b/>
          <w:sz w:val="24"/>
          <w:szCs w:val="24"/>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FA3647" w14:paraId="639DD792" w14:textId="77777777" w:rsidTr="00836D12">
        <w:trPr>
          <w:trHeight w:val="583"/>
        </w:trPr>
        <w:tc>
          <w:tcPr>
            <w:tcW w:w="8364" w:type="dxa"/>
          </w:tcPr>
          <w:p w14:paraId="60787748" w14:textId="2979F144" w:rsidR="009626E2" w:rsidRPr="00836D12" w:rsidRDefault="00A171CD" w:rsidP="00A171CD">
            <w:pPr>
              <w:jc w:val="left"/>
              <w:rPr>
                <w:rFonts w:ascii="AR P丸ゴシック体E" w:eastAsia="AR P丸ゴシック体E"/>
                <w:szCs w:val="21"/>
              </w:rPr>
            </w:pPr>
            <w:r w:rsidRPr="00836D12">
              <w:rPr>
                <w:rFonts w:ascii="AR P丸ゴシック体E" w:eastAsia="AR P丸ゴシック体E" w:hint="eastAsia"/>
                <w:szCs w:val="21"/>
              </w:rPr>
              <w:t>★</w:t>
            </w:r>
            <w:r w:rsidR="00FA3647" w:rsidRPr="00836D12">
              <w:rPr>
                <w:rFonts w:ascii="AR P丸ゴシック体E" w:eastAsia="AR P丸ゴシック体E" w:hint="eastAsia"/>
                <w:szCs w:val="21"/>
              </w:rPr>
              <w:t>食品の保存に関わる「あれ？」「どうして？」</w:t>
            </w:r>
          </w:p>
          <w:p w14:paraId="18A7420E" w14:textId="48484FF2" w:rsidR="00FA3647" w:rsidRPr="00A171CD" w:rsidRDefault="009626E2" w:rsidP="009626E2">
            <w:pPr>
              <w:pStyle w:val="a3"/>
              <w:ind w:leftChars="0" w:left="542"/>
              <w:jc w:val="left"/>
              <w:rPr>
                <w:rFonts w:ascii="AR P丸ゴシック体E" w:eastAsia="AR P丸ゴシック体E"/>
                <w:sz w:val="22"/>
              </w:rPr>
            </w:pPr>
            <w:r w:rsidRPr="00836D12">
              <w:rPr>
                <w:rFonts w:ascii="AR P丸ゴシック体E" w:eastAsia="AR P丸ゴシック体E" w:hint="eastAsia"/>
                <w:szCs w:val="21"/>
              </w:rPr>
              <w:t xml:space="preserve">　</w:t>
            </w:r>
            <w:r w:rsidR="00A171CD" w:rsidRPr="00836D12">
              <w:rPr>
                <w:rFonts w:ascii="AR P丸ゴシック体E" w:eastAsia="AR P丸ゴシック体E" w:hint="eastAsia"/>
                <w:szCs w:val="21"/>
              </w:rPr>
              <w:t xml:space="preserve">　　　</w:t>
            </w:r>
            <w:r w:rsidR="00836D12">
              <w:rPr>
                <w:rFonts w:ascii="AR P丸ゴシック体E" w:eastAsia="AR P丸ゴシック体E" w:hint="eastAsia"/>
                <w:szCs w:val="21"/>
              </w:rPr>
              <w:t xml:space="preserve">　　　　</w:t>
            </w:r>
            <w:r w:rsidR="00FA3647" w:rsidRPr="00836D12">
              <w:rPr>
                <w:rFonts w:ascii="AR P丸ゴシック体E" w:eastAsia="AR P丸ゴシック体E" w:hint="eastAsia"/>
                <w:szCs w:val="21"/>
              </w:rPr>
              <w:t>（教科書関連ページ：東京書籍</w:t>
            </w:r>
            <w:r w:rsidR="00152D46" w:rsidRPr="00836D12">
              <w:rPr>
                <w:rFonts w:ascii="AR P丸ゴシック体E" w:eastAsia="AR P丸ゴシック体E" w:hint="eastAsia"/>
                <w:szCs w:val="21"/>
              </w:rPr>
              <w:t>P43、</w:t>
            </w:r>
            <w:r w:rsidR="00FA3647" w:rsidRPr="00836D12">
              <w:rPr>
                <w:rFonts w:ascii="AR P丸ゴシック体E" w:eastAsia="AR P丸ゴシック体E"/>
                <w:szCs w:val="21"/>
              </w:rPr>
              <w:t>48</w:t>
            </w:r>
            <w:r w:rsidR="00152D46" w:rsidRPr="00836D12">
              <w:rPr>
                <w:rFonts w:ascii="AR P丸ゴシック体E" w:eastAsia="AR P丸ゴシック体E" w:hint="eastAsia"/>
                <w:szCs w:val="21"/>
              </w:rPr>
              <w:t>、49</w:t>
            </w:r>
            <w:r w:rsidRPr="00836D12">
              <w:rPr>
                <w:rFonts w:ascii="AR P丸ゴシック体E" w:eastAsia="AR P丸ゴシック体E" w:hint="eastAsia"/>
                <w:szCs w:val="21"/>
              </w:rPr>
              <w:t xml:space="preserve">　開隆堂P98、101</w:t>
            </w:r>
            <w:r w:rsidR="00FA3647" w:rsidRPr="00836D12">
              <w:rPr>
                <w:rFonts w:ascii="AR P丸ゴシック体E" w:eastAsia="AR P丸ゴシック体E" w:hint="eastAsia"/>
                <w:szCs w:val="21"/>
              </w:rPr>
              <w:t>）</w:t>
            </w:r>
          </w:p>
        </w:tc>
      </w:tr>
    </w:tbl>
    <w:p w14:paraId="6CCFEFBE" w14:textId="5A25AA86" w:rsidR="00FA3647" w:rsidRPr="00F81699" w:rsidRDefault="00A321DE" w:rsidP="00585033">
      <w:pPr>
        <w:spacing w:line="400" w:lineRule="exact"/>
        <w:rPr>
          <w:rFonts w:ascii="AR P丸ゴシック体E" w:eastAsia="AR P丸ゴシック体E"/>
          <w:szCs w:val="21"/>
        </w:rPr>
      </w:pPr>
      <w:r>
        <w:rPr>
          <w:noProof/>
        </w:rPr>
        <w:drawing>
          <wp:anchor distT="0" distB="0" distL="114300" distR="114300" simplePos="0" relativeHeight="251658240" behindDoc="1" locked="0" layoutInCell="1" allowOverlap="1" wp14:anchorId="3A15D8CF" wp14:editId="675C9A9B">
            <wp:simplePos x="0" y="0"/>
            <wp:positionH relativeFrom="margin">
              <wp:posOffset>4319081</wp:posOffset>
            </wp:positionH>
            <wp:positionV relativeFrom="paragraph">
              <wp:posOffset>177270</wp:posOffset>
            </wp:positionV>
            <wp:extent cx="1091821" cy="109182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821" cy="10918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B342C11" wp14:editId="3B40B6EF">
            <wp:simplePos x="0" y="0"/>
            <wp:positionH relativeFrom="column">
              <wp:posOffset>3043773</wp:posOffset>
            </wp:positionH>
            <wp:positionV relativeFrom="paragraph">
              <wp:posOffset>116110</wp:posOffset>
            </wp:positionV>
            <wp:extent cx="1219534" cy="113958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341" cy="114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647">
        <w:rPr>
          <w:rFonts w:ascii="AR P丸ゴシック体E" w:eastAsia="AR P丸ゴシック体E" w:hint="eastAsia"/>
          <w:sz w:val="32"/>
          <w:szCs w:val="32"/>
        </w:rPr>
        <w:t xml:space="preserve"> </w:t>
      </w:r>
      <w:r w:rsidR="00FA3647">
        <w:rPr>
          <w:rFonts w:ascii="AR P丸ゴシック体E" w:eastAsia="AR P丸ゴシック体E"/>
          <w:sz w:val="32"/>
          <w:szCs w:val="32"/>
        </w:rPr>
        <w:t xml:space="preserve"> </w:t>
      </w:r>
      <w:r w:rsidR="00F81699">
        <w:rPr>
          <w:rFonts w:ascii="AR P丸ゴシック体E" w:eastAsia="AR P丸ゴシック体E"/>
          <w:sz w:val="32"/>
          <w:szCs w:val="32"/>
        </w:rPr>
        <w:t xml:space="preserve">　　</w:t>
      </w:r>
      <w:r w:rsidR="000C17BC" w:rsidRPr="00F81699">
        <w:rPr>
          <w:rFonts w:ascii="AR P丸ゴシック体E" w:eastAsia="AR P丸ゴシック体E" w:hint="eastAsia"/>
          <w:szCs w:val="21"/>
        </w:rPr>
        <w:t>＜食品の保存で大切なことは・・・＞</w:t>
      </w:r>
    </w:p>
    <w:p w14:paraId="33188C73" w14:textId="7DD7C822" w:rsidR="00A171CD" w:rsidRPr="00A321DE" w:rsidRDefault="000C17BC" w:rsidP="00152D46">
      <w:pPr>
        <w:spacing w:line="400" w:lineRule="exact"/>
        <w:rPr>
          <w:rFonts w:ascii="AR P丸ゴシック体E" w:eastAsia="AR P丸ゴシック体E"/>
          <w:sz w:val="24"/>
          <w:szCs w:val="24"/>
        </w:rPr>
      </w:pPr>
      <w:r w:rsidRPr="00F45FF5">
        <w:rPr>
          <w:rFonts w:ascii="AR P丸ゴシック体E" w:eastAsia="AR P丸ゴシック体E" w:hint="eastAsia"/>
          <w:sz w:val="28"/>
          <w:szCs w:val="28"/>
        </w:rPr>
        <w:t xml:space="preserve">　　</w:t>
      </w:r>
      <w:r w:rsidR="00585033">
        <w:rPr>
          <w:rFonts w:ascii="AR P丸ゴシック体E" w:eastAsia="AR P丸ゴシック体E" w:hint="eastAsia"/>
          <w:sz w:val="28"/>
          <w:szCs w:val="28"/>
        </w:rPr>
        <w:t xml:space="preserve">　</w:t>
      </w:r>
      <w:r w:rsidR="00F81699">
        <w:rPr>
          <w:rFonts w:ascii="AR P丸ゴシック体E" w:eastAsia="AR P丸ゴシック体E" w:hint="eastAsia"/>
          <w:sz w:val="28"/>
          <w:szCs w:val="28"/>
        </w:rPr>
        <w:t xml:space="preserve">　　</w:t>
      </w:r>
      <w:r w:rsidRPr="00F81699">
        <w:rPr>
          <w:rFonts w:ascii="AR P丸ゴシック体E" w:eastAsia="AR P丸ゴシック体E" w:hint="eastAsia"/>
          <w:sz w:val="24"/>
          <w:szCs w:val="24"/>
        </w:rPr>
        <w:t>品質を損なわないように</w:t>
      </w:r>
    </w:p>
    <w:p w14:paraId="1A321ABF" w14:textId="60F9971D" w:rsidR="000C17BC" w:rsidRPr="00F81699" w:rsidRDefault="00A171CD" w:rsidP="00A321DE">
      <w:pPr>
        <w:spacing w:line="400" w:lineRule="exact"/>
        <w:ind w:firstLineChars="600" w:firstLine="1389"/>
        <w:rPr>
          <w:rFonts w:ascii="AR P丸ゴシック体E" w:eastAsia="AR P丸ゴシック体E"/>
          <w:sz w:val="24"/>
          <w:szCs w:val="24"/>
        </w:rPr>
      </w:pPr>
      <w:r w:rsidRPr="00F81699">
        <w:rPr>
          <w:rFonts w:ascii="AR P丸ゴシック体E" w:eastAsia="AR P丸ゴシック体E" w:hint="eastAsia"/>
          <w:sz w:val="24"/>
          <w:szCs w:val="24"/>
        </w:rPr>
        <w:t>衛生</w:t>
      </w:r>
      <w:r w:rsidR="000C17BC" w:rsidRPr="00F81699">
        <w:rPr>
          <w:rFonts w:ascii="AR P丸ゴシック体E" w:eastAsia="AR P丸ゴシック体E" w:hint="eastAsia"/>
          <w:sz w:val="24"/>
          <w:szCs w:val="24"/>
        </w:rPr>
        <w:t>的に保存すること</w:t>
      </w:r>
    </w:p>
    <w:p w14:paraId="607FBFD7" w14:textId="61A5B824" w:rsidR="002E13B2" w:rsidRDefault="002E13B2" w:rsidP="00FA3647">
      <w:pPr>
        <w:rPr>
          <w:rFonts w:ascii="AR P丸ゴシック体E" w:eastAsia="AR P丸ゴシック体E"/>
          <w:sz w:val="32"/>
          <w:szCs w:val="32"/>
        </w:rPr>
      </w:pPr>
    </w:p>
    <w:p w14:paraId="5758A770" w14:textId="56B86AB6" w:rsidR="00B66E58" w:rsidRDefault="00B66E58" w:rsidP="00FA3647">
      <w:pPr>
        <w:rPr>
          <w:rFonts w:ascii="AR P丸ゴシック体E" w:eastAsia="AR P丸ゴシック体E"/>
          <w:sz w:val="32"/>
          <w:szCs w:val="32"/>
        </w:rPr>
      </w:pPr>
    </w:p>
    <w:p w14:paraId="36DE01CC" w14:textId="7A229FE5" w:rsidR="002E13B2" w:rsidRPr="00F4066B" w:rsidRDefault="006B374D" w:rsidP="006B374D">
      <w:pPr>
        <w:rPr>
          <w:rFonts w:ascii="AR P丸ゴシック体E" w:eastAsia="AR P丸ゴシック体E"/>
          <w:b/>
          <w:sz w:val="28"/>
          <w:szCs w:val="28"/>
        </w:rPr>
      </w:pPr>
      <w:r>
        <w:rPr>
          <w:rFonts w:ascii="AR P丸ゴシック体E" w:eastAsia="AR P丸ゴシック体E" w:hint="eastAsia"/>
          <w:b/>
          <w:sz w:val="28"/>
          <w:szCs w:val="28"/>
        </w:rPr>
        <w:t>１</w:t>
      </w:r>
      <w:r w:rsidR="00A171CD" w:rsidRPr="00F4066B">
        <w:rPr>
          <w:rFonts w:ascii="AR P丸ゴシック体E" w:eastAsia="AR P丸ゴシック体E" w:hint="eastAsia"/>
          <w:b/>
          <w:sz w:val="28"/>
          <w:szCs w:val="28"/>
        </w:rPr>
        <w:t xml:space="preserve">　</w:t>
      </w:r>
      <w:r w:rsidR="00B66E58" w:rsidRPr="00F4066B">
        <w:rPr>
          <w:rFonts w:ascii="AR P丸ゴシック体E" w:eastAsia="AR P丸ゴシック体E" w:hint="eastAsia"/>
          <w:b/>
          <w:sz w:val="28"/>
          <w:szCs w:val="28"/>
        </w:rPr>
        <w:t>授業と家庭生活を繋げる教師の声かけ</w:t>
      </w:r>
      <w:r w:rsidR="00A171CD" w:rsidRPr="00F4066B">
        <w:rPr>
          <w:rFonts w:ascii="AR P丸ゴシック体E" w:eastAsia="AR P丸ゴシック体E" w:hint="eastAsia"/>
          <w:b/>
          <w:sz w:val="28"/>
          <w:szCs w:val="28"/>
        </w:rPr>
        <w:t xml:space="preserve">から広がる自主学習例　</w:t>
      </w:r>
    </w:p>
    <w:p w14:paraId="26F317CB" w14:textId="0128E72A" w:rsidR="002E13B2" w:rsidRPr="00416D00" w:rsidRDefault="00416D00" w:rsidP="00416D00">
      <w:pPr>
        <w:ind w:firstLineChars="200" w:firstLine="543"/>
        <w:rPr>
          <w:rFonts w:ascii="AR P丸ゴシック体E" w:eastAsia="AR P丸ゴシック体E"/>
          <w:sz w:val="28"/>
          <w:szCs w:val="28"/>
        </w:rPr>
      </w:pPr>
      <w:r w:rsidRPr="00416D00">
        <w:rPr>
          <w:rFonts w:ascii="AR P丸ゴシック体E" w:eastAsia="AR P丸ゴシック体E"/>
          <w:sz w:val="28"/>
          <w:szCs w:val="28"/>
        </w:rPr>
        <w:t>◎</w:t>
      </w:r>
      <w:r w:rsidRPr="00416D00">
        <w:rPr>
          <w:rFonts w:ascii="AR P丸ゴシック体E" w:eastAsia="AR P丸ゴシック体E" w:hint="eastAsia"/>
          <w:sz w:val="28"/>
          <w:szCs w:val="28"/>
        </w:rPr>
        <w:t xml:space="preserve">　</w:t>
      </w:r>
      <w:r w:rsidR="00152D46" w:rsidRPr="00416D00">
        <w:rPr>
          <w:rFonts w:ascii="AR P丸ゴシック体E" w:eastAsia="AR P丸ゴシック体E" w:hint="eastAsia"/>
          <w:sz w:val="28"/>
          <w:szCs w:val="28"/>
        </w:rPr>
        <w:t>購入した食品は、</w:t>
      </w:r>
      <w:r w:rsidR="002E13B2" w:rsidRPr="00416D00">
        <w:rPr>
          <w:rFonts w:ascii="AR P丸ゴシック体E" w:eastAsia="AR P丸ゴシック体E" w:hint="eastAsia"/>
          <w:sz w:val="28"/>
          <w:szCs w:val="28"/>
        </w:rPr>
        <w:t>全て冷蔵庫に入れれば安全なのかな？</w:t>
      </w:r>
    </w:p>
    <w:p w14:paraId="45378257" w14:textId="7630F89A" w:rsidR="002E13B2" w:rsidRPr="009626E2" w:rsidRDefault="002E13B2" w:rsidP="00F45FF5">
      <w:pPr>
        <w:pStyle w:val="a3"/>
        <w:spacing w:line="400" w:lineRule="exact"/>
        <w:ind w:leftChars="0" w:left="1117"/>
        <w:rPr>
          <w:rFonts w:ascii="AR P丸ゴシック体E" w:eastAsia="AR P丸ゴシック体E"/>
          <w:sz w:val="18"/>
          <w:szCs w:val="18"/>
        </w:rPr>
      </w:pPr>
      <w:r w:rsidRPr="00152D46">
        <w:rPr>
          <w:rFonts w:ascii="AR P丸ゴシック体E" w:eastAsia="AR P丸ゴシック体E" w:hint="eastAsia"/>
          <w:sz w:val="28"/>
          <w:szCs w:val="28"/>
        </w:rPr>
        <w:t>・常温保存の方がよい食品があるようだ</w:t>
      </w:r>
      <w:r w:rsidRPr="009626E2">
        <w:rPr>
          <w:rFonts w:ascii="AR P丸ゴシック体E" w:eastAsia="AR P丸ゴシック体E" w:hint="eastAsia"/>
          <w:sz w:val="18"/>
          <w:szCs w:val="18"/>
        </w:rPr>
        <w:t>（</w:t>
      </w:r>
      <w:r w:rsidR="009626E2" w:rsidRPr="009626E2">
        <w:rPr>
          <w:rFonts w:ascii="AR P丸ゴシック体E" w:eastAsia="AR P丸ゴシック体E" w:hint="eastAsia"/>
          <w:sz w:val="18"/>
          <w:szCs w:val="18"/>
        </w:rPr>
        <w:t>東京書籍</w:t>
      </w:r>
      <w:r w:rsidR="00152D46" w:rsidRPr="009626E2">
        <w:rPr>
          <w:rFonts w:ascii="AR P丸ゴシック体E" w:eastAsia="AR P丸ゴシック体E" w:hint="eastAsia"/>
          <w:sz w:val="18"/>
          <w:szCs w:val="18"/>
        </w:rPr>
        <w:t>P48</w:t>
      </w:r>
      <w:r w:rsidRPr="009626E2">
        <w:rPr>
          <w:rFonts w:ascii="AR P丸ゴシック体E" w:eastAsia="AR P丸ゴシック体E" w:hint="eastAsia"/>
          <w:sz w:val="18"/>
          <w:szCs w:val="18"/>
        </w:rPr>
        <w:t>図1</w:t>
      </w:r>
      <w:r w:rsidR="009626E2" w:rsidRPr="009626E2">
        <w:rPr>
          <w:rFonts w:ascii="AR P丸ゴシック体E" w:eastAsia="AR P丸ゴシック体E" w:hint="eastAsia"/>
          <w:sz w:val="18"/>
          <w:szCs w:val="18"/>
        </w:rPr>
        <w:t xml:space="preserve">　開隆堂</w:t>
      </w:r>
      <w:r w:rsidR="009626E2" w:rsidRPr="009626E2">
        <w:rPr>
          <w:rFonts w:ascii="AR P丸ゴシック体E" w:eastAsia="AR P丸ゴシック体E"/>
          <w:sz w:val="18"/>
          <w:szCs w:val="18"/>
        </w:rPr>
        <w:t>P101図８</w:t>
      </w:r>
      <w:r w:rsidRPr="009626E2">
        <w:rPr>
          <w:rFonts w:ascii="AR P丸ゴシック体E" w:eastAsia="AR P丸ゴシック体E" w:hint="eastAsia"/>
          <w:sz w:val="18"/>
          <w:szCs w:val="18"/>
        </w:rPr>
        <w:t>）</w:t>
      </w:r>
    </w:p>
    <w:p w14:paraId="6BE200E6" w14:textId="0371445C" w:rsidR="002E13B2" w:rsidRPr="00F45FF5" w:rsidRDefault="002E13B2" w:rsidP="00F45FF5">
      <w:pPr>
        <w:pStyle w:val="a3"/>
        <w:spacing w:line="400" w:lineRule="exact"/>
        <w:ind w:leftChars="0" w:left="1117"/>
        <w:rPr>
          <w:rFonts w:ascii="AR P丸ゴシック体E" w:eastAsia="AR P丸ゴシック体E"/>
          <w:sz w:val="28"/>
          <w:szCs w:val="28"/>
        </w:rPr>
      </w:pPr>
      <w:r w:rsidRPr="00F45FF5">
        <w:rPr>
          <w:rFonts w:ascii="AR P丸ゴシック体E" w:eastAsia="AR P丸ゴシック体E" w:hint="eastAsia"/>
          <w:sz w:val="28"/>
          <w:szCs w:val="28"/>
        </w:rPr>
        <w:t xml:space="preserve"> 　</w:t>
      </w:r>
      <w:r w:rsidRPr="00F45FF5">
        <w:rPr>
          <w:rFonts w:ascii="AR P丸ゴシック体E" w:eastAsia="AR P丸ゴシック体E" w:hint="eastAsia"/>
          <w:sz w:val="28"/>
          <w:szCs w:val="28"/>
          <w:u w:val="single"/>
        </w:rPr>
        <w:t>どんな食品が常温保存に適しているのか調べて</w:t>
      </w:r>
      <w:r w:rsidR="00BC0BA3">
        <w:rPr>
          <w:rFonts w:ascii="AR P丸ゴシック体E" w:eastAsia="AR P丸ゴシック体E" w:hint="eastAsia"/>
          <w:sz w:val="28"/>
          <w:szCs w:val="28"/>
          <w:u w:val="single"/>
        </w:rPr>
        <w:t>まとめよう</w:t>
      </w:r>
      <w:r w:rsidRPr="00F45FF5">
        <w:rPr>
          <w:rFonts w:ascii="AR P丸ゴシック体E" w:eastAsia="AR P丸ゴシック体E" w:hint="eastAsia"/>
          <w:sz w:val="28"/>
          <w:szCs w:val="28"/>
          <w:u w:val="single"/>
        </w:rPr>
        <w:t>！</w:t>
      </w:r>
    </w:p>
    <w:p w14:paraId="65BE1BEB" w14:textId="45EC714F" w:rsidR="002E13B2" w:rsidRDefault="002E13B2" w:rsidP="00836D12">
      <w:pPr>
        <w:spacing w:line="400" w:lineRule="exact"/>
        <w:rPr>
          <w:rFonts w:ascii="AR P丸ゴシック体E" w:eastAsia="AR P丸ゴシック体E"/>
          <w:sz w:val="32"/>
          <w:szCs w:val="32"/>
        </w:rPr>
      </w:pPr>
      <w:r>
        <w:rPr>
          <w:rFonts w:ascii="AR P丸ゴシック体E" w:eastAsia="AR P丸ゴシック体E" w:hint="eastAsia"/>
          <w:sz w:val="32"/>
          <w:szCs w:val="32"/>
        </w:rPr>
        <w:t xml:space="preserve">　　</w:t>
      </w:r>
    </w:p>
    <w:p w14:paraId="01100F1D" w14:textId="363ADDE3" w:rsidR="002E13B2" w:rsidRPr="00416D00" w:rsidRDefault="00416D00" w:rsidP="00416D00">
      <w:pPr>
        <w:ind w:firstLineChars="200" w:firstLine="543"/>
        <w:rPr>
          <w:rFonts w:ascii="AR P丸ゴシック体E" w:eastAsia="AR P丸ゴシック体E"/>
          <w:sz w:val="28"/>
          <w:szCs w:val="28"/>
        </w:rPr>
      </w:pPr>
      <w:r>
        <w:rPr>
          <w:rFonts w:ascii="AR P丸ゴシック体E" w:eastAsia="AR P丸ゴシック体E"/>
          <w:sz w:val="28"/>
          <w:szCs w:val="28"/>
        </w:rPr>
        <w:t>◎</w:t>
      </w:r>
      <w:r w:rsidRPr="00416D00">
        <w:rPr>
          <w:rFonts w:ascii="AR P丸ゴシック体E" w:eastAsia="AR P丸ゴシック体E" w:hint="eastAsia"/>
          <w:sz w:val="28"/>
          <w:szCs w:val="28"/>
        </w:rPr>
        <w:t xml:space="preserve">　</w:t>
      </w:r>
      <w:r w:rsidR="002E13B2" w:rsidRPr="00416D00">
        <w:rPr>
          <w:rFonts w:ascii="AR P丸ゴシック体E" w:eastAsia="AR P丸ゴシック体E" w:hint="eastAsia"/>
          <w:sz w:val="28"/>
          <w:szCs w:val="28"/>
        </w:rPr>
        <w:t>冷凍</w:t>
      </w:r>
      <w:r w:rsidR="00152D46" w:rsidRPr="00416D00">
        <w:rPr>
          <w:rFonts w:ascii="AR P丸ゴシック体E" w:eastAsia="AR P丸ゴシック体E" w:hint="eastAsia"/>
          <w:sz w:val="28"/>
          <w:szCs w:val="28"/>
        </w:rPr>
        <w:t>すれば、</w:t>
      </w:r>
      <w:r w:rsidR="002E13B2" w:rsidRPr="00416D00">
        <w:rPr>
          <w:rFonts w:ascii="AR P丸ゴシック体E" w:eastAsia="AR P丸ゴシック体E" w:hint="eastAsia"/>
          <w:sz w:val="28"/>
          <w:szCs w:val="28"/>
        </w:rPr>
        <w:t>何でも腐らず永久に保存できるのかな？</w:t>
      </w:r>
    </w:p>
    <w:p w14:paraId="0CBF8AE6" w14:textId="72608AAB" w:rsidR="002E13B2" w:rsidRPr="00F45FF5" w:rsidRDefault="002E13B2" w:rsidP="00F45FF5">
      <w:pPr>
        <w:pStyle w:val="a3"/>
        <w:spacing w:line="400" w:lineRule="exact"/>
        <w:ind w:leftChars="0" w:left="1117"/>
        <w:rPr>
          <w:rFonts w:ascii="AR P丸ゴシック体E" w:eastAsia="AR P丸ゴシック体E"/>
          <w:sz w:val="28"/>
          <w:szCs w:val="28"/>
        </w:rPr>
      </w:pPr>
      <w:r w:rsidRPr="00F45FF5">
        <w:rPr>
          <w:rFonts w:ascii="AR P丸ゴシック体E" w:eastAsia="AR P丸ゴシック体E" w:hint="eastAsia"/>
          <w:sz w:val="28"/>
          <w:szCs w:val="28"/>
        </w:rPr>
        <w:t>・アイスクリームの賞味期限記載を見たことないなあ</w:t>
      </w:r>
      <w:r w:rsidR="00B66E58">
        <w:rPr>
          <w:rFonts w:ascii="AR P丸ゴシック体E" w:eastAsia="AR P丸ゴシック体E" w:hint="eastAsia"/>
          <w:sz w:val="28"/>
          <w:szCs w:val="28"/>
        </w:rPr>
        <w:t>。</w:t>
      </w:r>
    </w:p>
    <w:p w14:paraId="3F7B8673" w14:textId="0B449C6C" w:rsidR="002E13B2" w:rsidRPr="009626E2" w:rsidRDefault="009626E2" w:rsidP="009626E2">
      <w:pPr>
        <w:pStyle w:val="a3"/>
        <w:spacing w:line="400" w:lineRule="exact"/>
        <w:ind w:leftChars="0" w:left="1117"/>
        <w:rPr>
          <w:rFonts w:ascii="AR P丸ゴシック体E" w:eastAsia="AR P丸ゴシック体E"/>
          <w:sz w:val="18"/>
          <w:szCs w:val="18"/>
        </w:rPr>
      </w:pPr>
      <w:r>
        <w:rPr>
          <w:rFonts w:ascii="AR P丸ゴシック体E" w:eastAsia="AR P丸ゴシック体E" w:hint="eastAsia"/>
          <w:sz w:val="28"/>
          <w:szCs w:val="28"/>
        </w:rPr>
        <w:t>・冷凍してはだめな食品は</w:t>
      </w:r>
      <w:r w:rsidR="002E13B2" w:rsidRPr="00F45FF5">
        <w:rPr>
          <w:rFonts w:ascii="AR P丸ゴシック体E" w:eastAsia="AR P丸ゴシック体E" w:hint="eastAsia"/>
          <w:sz w:val="28"/>
          <w:szCs w:val="28"/>
        </w:rPr>
        <w:t>あるのかな？</w:t>
      </w:r>
      <w:r>
        <w:rPr>
          <w:rFonts w:ascii="AR P丸ゴシック体E" w:eastAsia="AR P丸ゴシック体E" w:hint="eastAsia"/>
          <w:sz w:val="18"/>
          <w:szCs w:val="18"/>
        </w:rPr>
        <w:t>(東京書籍</w:t>
      </w:r>
      <w:r w:rsidR="00152D46" w:rsidRPr="009626E2">
        <w:rPr>
          <w:rFonts w:ascii="AR P丸ゴシック体E" w:eastAsia="AR P丸ゴシック体E" w:hint="eastAsia"/>
          <w:sz w:val="18"/>
          <w:szCs w:val="18"/>
        </w:rPr>
        <w:t>P49</w:t>
      </w:r>
      <w:r w:rsidR="00F45FF5" w:rsidRPr="009626E2">
        <w:rPr>
          <w:rFonts w:ascii="AR P丸ゴシック体E" w:eastAsia="AR P丸ゴシック体E" w:hint="eastAsia"/>
          <w:sz w:val="18"/>
          <w:szCs w:val="18"/>
        </w:rPr>
        <w:t>図2</w:t>
      </w:r>
      <w:r>
        <w:rPr>
          <w:rFonts w:ascii="AR P丸ゴシック体E" w:eastAsia="AR P丸ゴシック体E" w:hint="eastAsia"/>
          <w:sz w:val="18"/>
          <w:szCs w:val="18"/>
        </w:rPr>
        <w:t xml:space="preserve">　開隆堂</w:t>
      </w:r>
      <w:r w:rsidRPr="009626E2">
        <w:rPr>
          <w:rFonts w:ascii="AR P丸ゴシック体E" w:eastAsia="AR P丸ゴシック体E"/>
          <w:sz w:val="18"/>
          <w:szCs w:val="18"/>
        </w:rPr>
        <w:t>P101図</w:t>
      </w:r>
      <w:r>
        <w:rPr>
          <w:rFonts w:ascii="AR P丸ゴシック体E" w:eastAsia="AR P丸ゴシック体E"/>
          <w:sz w:val="18"/>
          <w:szCs w:val="18"/>
        </w:rPr>
        <w:t>8</w:t>
      </w:r>
      <w:r w:rsidRPr="009626E2">
        <w:rPr>
          <w:rFonts w:ascii="AR P丸ゴシック体E" w:eastAsia="AR P丸ゴシック体E" w:hint="eastAsia"/>
          <w:sz w:val="18"/>
          <w:szCs w:val="18"/>
        </w:rPr>
        <w:t>）</w:t>
      </w:r>
    </w:p>
    <w:p w14:paraId="5AFBAFB4" w14:textId="318C3193" w:rsidR="002E13B2" w:rsidRPr="00F45FF5" w:rsidRDefault="002E13B2" w:rsidP="00F45FF5">
      <w:pPr>
        <w:pStyle w:val="a3"/>
        <w:spacing w:line="400" w:lineRule="exact"/>
        <w:ind w:leftChars="0" w:left="1117"/>
        <w:rPr>
          <w:rFonts w:ascii="AR P丸ゴシック体E" w:eastAsia="AR P丸ゴシック体E"/>
          <w:sz w:val="28"/>
          <w:szCs w:val="28"/>
          <w:u w:val="single"/>
        </w:rPr>
      </w:pPr>
      <w:r w:rsidRPr="00F45FF5">
        <w:rPr>
          <w:rFonts w:ascii="AR P丸ゴシック体E" w:eastAsia="AR P丸ゴシック体E" w:hint="eastAsia"/>
          <w:sz w:val="28"/>
          <w:szCs w:val="28"/>
        </w:rPr>
        <w:t xml:space="preserve">　 </w:t>
      </w:r>
      <w:r w:rsidRPr="00F45FF5">
        <w:rPr>
          <w:rFonts w:ascii="AR P丸ゴシック体E" w:eastAsia="AR P丸ゴシック体E" w:hint="eastAsia"/>
          <w:sz w:val="28"/>
          <w:szCs w:val="28"/>
          <w:u w:val="single"/>
        </w:rPr>
        <w:t>冷凍</w:t>
      </w:r>
      <w:r w:rsidR="00BC0BA3">
        <w:rPr>
          <w:rFonts w:ascii="AR P丸ゴシック体E" w:eastAsia="AR P丸ゴシック体E" w:hint="eastAsia"/>
          <w:sz w:val="28"/>
          <w:szCs w:val="28"/>
          <w:u w:val="single"/>
        </w:rPr>
        <w:t>食品やホームフリージング</w:t>
      </w:r>
      <w:r w:rsidRPr="00F45FF5">
        <w:rPr>
          <w:rFonts w:ascii="AR P丸ゴシック体E" w:eastAsia="AR P丸ゴシック体E" w:hint="eastAsia"/>
          <w:sz w:val="28"/>
          <w:szCs w:val="28"/>
          <w:u w:val="single"/>
        </w:rPr>
        <w:t>について、調べて</w:t>
      </w:r>
      <w:r w:rsidR="00152D46">
        <w:rPr>
          <w:rFonts w:ascii="AR P丸ゴシック体E" w:eastAsia="AR P丸ゴシック体E" w:hint="eastAsia"/>
          <w:sz w:val="28"/>
          <w:szCs w:val="28"/>
          <w:u w:val="single"/>
        </w:rPr>
        <w:t>みよう</w:t>
      </w:r>
      <w:r w:rsidRPr="00F45FF5">
        <w:rPr>
          <w:rFonts w:ascii="AR P丸ゴシック体E" w:eastAsia="AR P丸ゴシック体E" w:hint="eastAsia"/>
          <w:sz w:val="28"/>
          <w:szCs w:val="28"/>
          <w:u w:val="single"/>
        </w:rPr>
        <w:t>！</w:t>
      </w:r>
    </w:p>
    <w:p w14:paraId="52EE43A1" w14:textId="12E4882B" w:rsidR="002E13B2" w:rsidRDefault="002E13B2" w:rsidP="00836D12">
      <w:pPr>
        <w:spacing w:line="400" w:lineRule="exact"/>
        <w:rPr>
          <w:rFonts w:ascii="AR P丸ゴシック体E" w:eastAsia="AR P丸ゴシック体E"/>
          <w:sz w:val="32"/>
          <w:szCs w:val="32"/>
        </w:rPr>
      </w:pPr>
    </w:p>
    <w:p w14:paraId="29ECB269" w14:textId="4A0EE5DE" w:rsidR="00F45FF5" w:rsidRPr="00416D00" w:rsidRDefault="00416D00" w:rsidP="00416D00">
      <w:pPr>
        <w:ind w:firstLineChars="200" w:firstLine="543"/>
        <w:rPr>
          <w:rFonts w:ascii="AR P丸ゴシック体E" w:eastAsia="AR P丸ゴシック体E"/>
          <w:sz w:val="28"/>
          <w:szCs w:val="28"/>
        </w:rPr>
      </w:pPr>
      <w:r>
        <w:rPr>
          <w:rFonts w:ascii="AR P丸ゴシック体E" w:eastAsia="AR P丸ゴシック体E"/>
          <w:sz w:val="28"/>
          <w:szCs w:val="28"/>
        </w:rPr>
        <w:t>◎</w:t>
      </w:r>
      <w:r>
        <w:rPr>
          <w:rFonts w:ascii="AR P丸ゴシック体E" w:eastAsia="AR P丸ゴシック体E"/>
          <w:sz w:val="28"/>
          <w:szCs w:val="28"/>
        </w:rPr>
        <w:t xml:space="preserve">　</w:t>
      </w:r>
      <w:r w:rsidR="00F45FF5" w:rsidRPr="00416D00">
        <w:rPr>
          <w:rFonts w:ascii="AR P丸ゴシック体E" w:eastAsia="AR P丸ゴシック体E" w:hint="eastAsia"/>
          <w:sz w:val="28"/>
          <w:szCs w:val="28"/>
        </w:rPr>
        <w:t>家の中</w:t>
      </w:r>
      <w:r w:rsidR="00152D46" w:rsidRPr="00416D00">
        <w:rPr>
          <w:rFonts w:ascii="AR P丸ゴシック体E" w:eastAsia="AR P丸ゴシック体E" w:hint="eastAsia"/>
          <w:sz w:val="28"/>
          <w:szCs w:val="28"/>
        </w:rPr>
        <w:t>の食品から</w:t>
      </w:r>
      <w:r w:rsidR="00F45FF5" w:rsidRPr="00416D00">
        <w:rPr>
          <w:rFonts w:ascii="AR P丸ゴシック体E" w:eastAsia="AR P丸ゴシック体E" w:hint="eastAsia"/>
          <w:sz w:val="28"/>
          <w:szCs w:val="28"/>
        </w:rPr>
        <w:t>「あれっ？」</w:t>
      </w:r>
      <w:r w:rsidR="00152D46" w:rsidRPr="00416D00">
        <w:rPr>
          <w:rFonts w:ascii="AR P丸ゴシック体E" w:eastAsia="AR P丸ゴシック体E" w:hint="eastAsia"/>
          <w:sz w:val="28"/>
          <w:szCs w:val="28"/>
        </w:rPr>
        <w:t>と思ったことはないかな？</w:t>
      </w:r>
    </w:p>
    <w:p w14:paraId="64488C1F" w14:textId="019BFCC2" w:rsidR="002E13B2" w:rsidRPr="00152D46" w:rsidRDefault="00F45FF5" w:rsidP="00F45FF5">
      <w:pPr>
        <w:pStyle w:val="a3"/>
        <w:spacing w:line="400" w:lineRule="exact"/>
        <w:ind w:leftChars="0" w:left="1117"/>
        <w:rPr>
          <w:rFonts w:ascii="AR P丸ゴシック体E" w:eastAsia="AR P丸ゴシック体E"/>
          <w:sz w:val="28"/>
          <w:szCs w:val="28"/>
        </w:rPr>
      </w:pPr>
      <w:r w:rsidRPr="00152D46">
        <w:rPr>
          <w:rFonts w:ascii="AR P丸ゴシック体E" w:eastAsia="AR P丸ゴシック体E" w:hint="eastAsia"/>
          <w:sz w:val="28"/>
          <w:szCs w:val="28"/>
        </w:rPr>
        <w:t>・缶詰の賞味期限が長いのはどうしてかな。</w:t>
      </w:r>
    </w:p>
    <w:p w14:paraId="17EC5900" w14:textId="0434659A" w:rsidR="00F45FF5" w:rsidRPr="00152D46" w:rsidRDefault="00F45FF5" w:rsidP="00F45FF5">
      <w:pPr>
        <w:pStyle w:val="a3"/>
        <w:spacing w:line="400" w:lineRule="exact"/>
        <w:ind w:leftChars="0" w:left="1117"/>
        <w:rPr>
          <w:rFonts w:ascii="AR P丸ゴシック体E" w:eastAsia="AR P丸ゴシック体E"/>
          <w:sz w:val="28"/>
          <w:szCs w:val="28"/>
        </w:rPr>
      </w:pPr>
      <w:r w:rsidRPr="00152D46">
        <w:rPr>
          <w:rFonts w:ascii="AR P丸ゴシック体E" w:eastAsia="AR P丸ゴシック体E" w:hint="eastAsia"/>
          <w:sz w:val="28"/>
          <w:szCs w:val="28"/>
        </w:rPr>
        <w:t>・フリーズドライの食品はどうやって乾燥させたのかな。</w:t>
      </w:r>
    </w:p>
    <w:p w14:paraId="0B191D34" w14:textId="77777777" w:rsidR="009626E2" w:rsidRDefault="002E13B2" w:rsidP="009626E2">
      <w:pPr>
        <w:pStyle w:val="a3"/>
        <w:ind w:leftChars="0" w:left="1117"/>
        <w:rPr>
          <w:rFonts w:ascii="AR P丸ゴシック体E" w:eastAsia="AR P丸ゴシック体E"/>
          <w:sz w:val="28"/>
          <w:szCs w:val="28"/>
          <w:u w:val="single"/>
        </w:rPr>
      </w:pPr>
      <w:r w:rsidRPr="00152D46">
        <w:rPr>
          <w:rFonts w:ascii="AR P丸ゴシック体E" w:eastAsia="AR P丸ゴシック体E" w:hint="eastAsia"/>
          <w:sz w:val="28"/>
          <w:szCs w:val="28"/>
        </w:rPr>
        <w:t xml:space="preserve">　</w:t>
      </w:r>
      <w:r w:rsidR="00F45FF5" w:rsidRPr="00152D46">
        <w:rPr>
          <w:rFonts w:ascii="AR P丸ゴシック体E" w:eastAsia="AR P丸ゴシック体E" w:hint="eastAsia"/>
          <w:sz w:val="28"/>
          <w:szCs w:val="28"/>
          <w:u w:val="single"/>
        </w:rPr>
        <w:t>保存性の高い</w:t>
      </w:r>
      <w:r w:rsidR="00152D46">
        <w:rPr>
          <w:rFonts w:ascii="AR P丸ゴシック体E" w:eastAsia="AR P丸ゴシック体E" w:hint="eastAsia"/>
          <w:sz w:val="28"/>
          <w:szCs w:val="28"/>
          <w:u w:val="single"/>
        </w:rPr>
        <w:t>加工食品の工夫をまとめて</w:t>
      </w:r>
      <w:r w:rsidR="00152D46" w:rsidRPr="00152D46">
        <w:rPr>
          <w:rFonts w:ascii="AR P丸ゴシック体E" w:eastAsia="AR P丸ゴシック体E" w:hint="eastAsia"/>
          <w:sz w:val="28"/>
          <w:szCs w:val="28"/>
          <w:u w:val="single"/>
        </w:rPr>
        <w:t>みよう！</w:t>
      </w:r>
    </w:p>
    <w:p w14:paraId="61180691" w14:textId="384CBEE3" w:rsidR="00152D46" w:rsidRDefault="00152D46" w:rsidP="009626E2">
      <w:pPr>
        <w:pStyle w:val="a3"/>
        <w:spacing w:afterLines="100" w:after="291" w:line="0" w:lineRule="atLeast"/>
        <w:ind w:leftChars="0" w:left="1117" w:firstLineChars="2600" w:firstLine="4460"/>
        <w:rPr>
          <w:rFonts w:ascii="AR P丸ゴシック体E" w:eastAsia="AR P丸ゴシック体E"/>
          <w:sz w:val="28"/>
          <w:szCs w:val="28"/>
        </w:rPr>
      </w:pPr>
      <w:r w:rsidRPr="009626E2">
        <w:rPr>
          <w:rFonts w:ascii="AR P丸ゴシック体E" w:eastAsia="AR P丸ゴシック体E" w:hint="eastAsia"/>
          <w:sz w:val="18"/>
          <w:szCs w:val="18"/>
        </w:rPr>
        <w:t>（</w:t>
      </w:r>
      <w:r w:rsidR="009626E2">
        <w:rPr>
          <w:rFonts w:ascii="AR P丸ゴシック体E" w:eastAsia="AR P丸ゴシック体E" w:hint="eastAsia"/>
          <w:sz w:val="18"/>
          <w:szCs w:val="18"/>
        </w:rPr>
        <w:t>東京書籍</w:t>
      </w:r>
      <w:r w:rsidRPr="009626E2">
        <w:rPr>
          <w:rFonts w:ascii="AR P丸ゴシック体E" w:eastAsia="AR P丸ゴシック体E" w:hint="eastAsia"/>
          <w:sz w:val="18"/>
          <w:szCs w:val="18"/>
        </w:rPr>
        <w:t>P43図4</w:t>
      </w:r>
      <w:r w:rsidR="009626E2">
        <w:rPr>
          <w:rFonts w:ascii="AR P丸ゴシック体E" w:eastAsia="AR P丸ゴシック体E" w:hint="eastAsia"/>
          <w:sz w:val="18"/>
          <w:szCs w:val="18"/>
        </w:rPr>
        <w:t xml:space="preserve">　開隆堂</w:t>
      </w:r>
      <w:r w:rsidR="009626E2">
        <w:rPr>
          <w:rFonts w:ascii="AR P丸ゴシック体E" w:eastAsia="AR P丸ゴシック体E"/>
          <w:sz w:val="18"/>
          <w:szCs w:val="18"/>
        </w:rPr>
        <w:t>P98図</w:t>
      </w:r>
      <w:r w:rsidR="009626E2">
        <w:rPr>
          <w:rFonts w:ascii="AR P丸ゴシック体E" w:eastAsia="AR P丸ゴシック体E" w:hint="eastAsia"/>
          <w:sz w:val="18"/>
          <w:szCs w:val="18"/>
        </w:rPr>
        <w:t>6</w:t>
      </w:r>
      <w:r w:rsidRPr="009626E2">
        <w:rPr>
          <w:rFonts w:ascii="AR P丸ゴシック体E" w:eastAsia="AR P丸ゴシック体E" w:hint="eastAsia"/>
          <w:sz w:val="18"/>
          <w:szCs w:val="18"/>
        </w:rPr>
        <w:t>）</w:t>
      </w:r>
    </w:p>
    <w:p w14:paraId="0D684245" w14:textId="2D19FFA5" w:rsidR="00585033" w:rsidRPr="00F4066B" w:rsidRDefault="006B374D" w:rsidP="00585033">
      <w:pPr>
        <w:spacing w:line="400" w:lineRule="exact"/>
        <w:ind w:left="545" w:hangingChars="200" w:hanging="545"/>
        <w:rPr>
          <w:rFonts w:ascii="AR P丸ゴシック体E" w:eastAsia="AR P丸ゴシック体E"/>
          <w:b/>
          <w:sz w:val="28"/>
          <w:szCs w:val="28"/>
        </w:rPr>
      </w:pPr>
      <w:r>
        <w:rPr>
          <w:rFonts w:ascii="AR P丸ゴシック体E" w:eastAsia="AR P丸ゴシック体E" w:hint="eastAsia"/>
          <w:b/>
          <w:sz w:val="28"/>
          <w:szCs w:val="28"/>
        </w:rPr>
        <w:t>２</w:t>
      </w:r>
      <w:r w:rsidR="00585033" w:rsidRPr="00F4066B">
        <w:rPr>
          <w:rFonts w:ascii="AR P丸ゴシック体E" w:eastAsia="AR P丸ゴシック体E" w:hint="eastAsia"/>
          <w:b/>
          <w:sz w:val="28"/>
          <w:szCs w:val="28"/>
        </w:rPr>
        <w:t xml:space="preserve">　備考</w:t>
      </w:r>
      <w:r w:rsidR="00A171CD" w:rsidRPr="00F4066B">
        <w:rPr>
          <w:rFonts w:ascii="AR P丸ゴシック体E" w:eastAsia="AR P丸ゴシック体E"/>
          <w:b/>
          <w:sz w:val="28"/>
          <w:szCs w:val="28"/>
        </w:rPr>
        <w:t xml:space="preserve">　</w:t>
      </w:r>
    </w:p>
    <w:p w14:paraId="31573C32" w14:textId="77777777" w:rsidR="00412D66" w:rsidRDefault="00585033" w:rsidP="00412D66">
      <w:pPr>
        <w:spacing w:line="400" w:lineRule="exact"/>
        <w:ind w:leftChars="200" w:left="403" w:firstLineChars="100" w:firstLine="212"/>
        <w:rPr>
          <w:rFonts w:ascii="AR P丸ゴシック体E" w:eastAsia="AR P丸ゴシック体E"/>
          <w:sz w:val="22"/>
        </w:rPr>
      </w:pPr>
      <w:r w:rsidRPr="00412D66">
        <w:rPr>
          <w:rFonts w:ascii="AR P丸ゴシック体E" w:eastAsia="AR P丸ゴシック体E" w:hint="eastAsia"/>
          <w:sz w:val="22"/>
        </w:rPr>
        <w:t>生活の中で生じる生徒の疑問は一人一人異なります。そのため、授業の中で一斉に取り上げ、調べ活動等を設定して解決しようとするには限界があります。授業における生徒のつぶやき等を見逃さずタイムリーに取り上げることで</w:t>
      </w:r>
      <w:r w:rsidR="00412D66" w:rsidRPr="00412D66">
        <w:rPr>
          <w:rFonts w:ascii="AR P丸ゴシック体E" w:eastAsia="AR P丸ゴシック体E" w:hint="eastAsia"/>
          <w:sz w:val="22"/>
        </w:rPr>
        <w:t>家庭での自主学習に繋げていく可能性が広がります。</w:t>
      </w:r>
    </w:p>
    <w:p w14:paraId="07F20F54" w14:textId="34720E06" w:rsidR="008E4325" w:rsidRPr="00836D12" w:rsidRDefault="00412D66" w:rsidP="00836D12">
      <w:pPr>
        <w:spacing w:line="400" w:lineRule="exact"/>
        <w:ind w:leftChars="200" w:left="403" w:firstLineChars="100" w:firstLine="212"/>
        <w:rPr>
          <w:rFonts w:ascii="ＭＳ ゴシック" w:eastAsia="ＭＳ ゴシック" w:hAnsi="ＭＳ ゴシック"/>
          <w:sz w:val="22"/>
        </w:rPr>
      </w:pPr>
      <w:r w:rsidRPr="00412D66">
        <w:rPr>
          <w:rFonts w:ascii="AR P丸ゴシック体E" w:eastAsia="AR P丸ゴシック体E" w:hint="eastAsia"/>
          <w:sz w:val="22"/>
        </w:rPr>
        <w:t>日々の授業と家庭生活を繋げる教師の声かけから生徒の「調べてみよう」という意欲が喚起され、自主学習に繋がる一例を挙げました。</w:t>
      </w:r>
    </w:p>
    <w:sectPr w:rsidR="008E4325" w:rsidRPr="00836D12" w:rsidSect="00585033">
      <w:pgSz w:w="11906" w:h="16838" w:code="9"/>
      <w:pgMar w:top="851" w:right="1418" w:bottom="851"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39F1" w14:textId="77777777" w:rsidR="00C11FA8" w:rsidRDefault="00C11FA8" w:rsidP="00B66E58">
      <w:r>
        <w:separator/>
      </w:r>
    </w:p>
  </w:endnote>
  <w:endnote w:type="continuationSeparator" w:id="0">
    <w:p w14:paraId="49DA4D29" w14:textId="77777777" w:rsidR="00C11FA8" w:rsidRDefault="00C11FA8" w:rsidP="00B6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4991" w14:textId="77777777" w:rsidR="00C11FA8" w:rsidRDefault="00C11FA8" w:rsidP="00B66E58">
      <w:r>
        <w:separator/>
      </w:r>
    </w:p>
  </w:footnote>
  <w:footnote w:type="continuationSeparator" w:id="0">
    <w:p w14:paraId="66F1599E" w14:textId="77777777" w:rsidR="00C11FA8" w:rsidRDefault="00C11FA8" w:rsidP="00B6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52C4"/>
    <w:multiLevelType w:val="hybridMultilevel"/>
    <w:tmpl w:val="D5280AB4"/>
    <w:lvl w:ilvl="0" w:tplc="FB160D2C">
      <w:start w:val="1"/>
      <w:numFmt w:val="decimal"/>
      <w:lvlText w:val="%1"/>
      <w:lvlJc w:val="left"/>
      <w:pPr>
        <w:ind w:left="1116" w:hanging="48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5FC727A8"/>
    <w:multiLevelType w:val="hybridMultilevel"/>
    <w:tmpl w:val="D3DAD71A"/>
    <w:lvl w:ilvl="0" w:tplc="92FEAA02">
      <w:numFmt w:val="bullet"/>
      <w:lvlText w:val="★"/>
      <w:lvlJc w:val="left"/>
      <w:pPr>
        <w:ind w:left="360" w:hanging="360"/>
      </w:pPr>
      <w:rPr>
        <w:rFonts w:ascii="游明朝" w:eastAsia="游明朝" w:hAnsi="游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DE377B"/>
    <w:multiLevelType w:val="hybridMultilevel"/>
    <w:tmpl w:val="9A34337E"/>
    <w:lvl w:ilvl="0" w:tplc="A802F9D8">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num w:numId="1" w16cid:durableId="1755079616">
    <w:abstractNumId w:val="1"/>
  </w:num>
  <w:num w:numId="2" w16cid:durableId="66462411">
    <w:abstractNumId w:val="0"/>
  </w:num>
  <w:num w:numId="3" w16cid:durableId="120259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72"/>
    <w:rsid w:val="000B5075"/>
    <w:rsid w:val="000C17BC"/>
    <w:rsid w:val="00152D46"/>
    <w:rsid w:val="001A4049"/>
    <w:rsid w:val="00241BE5"/>
    <w:rsid w:val="002E13B2"/>
    <w:rsid w:val="00346186"/>
    <w:rsid w:val="003508E6"/>
    <w:rsid w:val="00412D66"/>
    <w:rsid w:val="00416D00"/>
    <w:rsid w:val="00477251"/>
    <w:rsid w:val="005833D8"/>
    <w:rsid w:val="00585033"/>
    <w:rsid w:val="006B374D"/>
    <w:rsid w:val="00825AD7"/>
    <w:rsid w:val="00833A77"/>
    <w:rsid w:val="00836D12"/>
    <w:rsid w:val="008E4325"/>
    <w:rsid w:val="009626E2"/>
    <w:rsid w:val="009C694F"/>
    <w:rsid w:val="00A171CD"/>
    <w:rsid w:val="00A321DE"/>
    <w:rsid w:val="00A4211E"/>
    <w:rsid w:val="00B66E58"/>
    <w:rsid w:val="00BC0BA3"/>
    <w:rsid w:val="00BE3002"/>
    <w:rsid w:val="00C11FA8"/>
    <w:rsid w:val="00C92922"/>
    <w:rsid w:val="00DB1C7D"/>
    <w:rsid w:val="00F4066B"/>
    <w:rsid w:val="00F45FF5"/>
    <w:rsid w:val="00F77072"/>
    <w:rsid w:val="00F81699"/>
    <w:rsid w:val="00FA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E06FB7"/>
  <w15:chartTrackingRefBased/>
  <w15:docId w15:val="{1E4AC2CB-CFAA-4FE6-ADC2-DC6938F6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BE5"/>
    <w:pPr>
      <w:ind w:leftChars="400" w:left="840"/>
    </w:pPr>
  </w:style>
  <w:style w:type="paragraph" w:styleId="a4">
    <w:name w:val="Balloon Text"/>
    <w:basedOn w:val="a"/>
    <w:link w:val="a5"/>
    <w:uiPriority w:val="99"/>
    <w:semiHidden/>
    <w:unhideWhenUsed/>
    <w:rsid w:val="009626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26E2"/>
    <w:rPr>
      <w:rFonts w:asciiTheme="majorHAnsi" w:eastAsiaTheme="majorEastAsia" w:hAnsiTheme="majorHAnsi" w:cstheme="majorBidi"/>
      <w:sz w:val="18"/>
      <w:szCs w:val="18"/>
    </w:rPr>
  </w:style>
  <w:style w:type="paragraph" w:styleId="a6">
    <w:name w:val="header"/>
    <w:basedOn w:val="a"/>
    <w:link w:val="a7"/>
    <w:uiPriority w:val="99"/>
    <w:unhideWhenUsed/>
    <w:rsid w:val="00B66E58"/>
    <w:pPr>
      <w:tabs>
        <w:tab w:val="center" w:pos="4252"/>
        <w:tab w:val="right" w:pos="8504"/>
      </w:tabs>
      <w:snapToGrid w:val="0"/>
    </w:pPr>
  </w:style>
  <w:style w:type="character" w:customStyle="1" w:styleId="a7">
    <w:name w:val="ヘッダー (文字)"/>
    <w:basedOn w:val="a0"/>
    <w:link w:val="a6"/>
    <w:uiPriority w:val="99"/>
    <w:rsid w:val="00B66E58"/>
  </w:style>
  <w:style w:type="paragraph" w:styleId="a8">
    <w:name w:val="footer"/>
    <w:basedOn w:val="a"/>
    <w:link w:val="a9"/>
    <w:uiPriority w:val="99"/>
    <w:unhideWhenUsed/>
    <w:rsid w:val="00B66E58"/>
    <w:pPr>
      <w:tabs>
        <w:tab w:val="center" w:pos="4252"/>
        <w:tab w:val="right" w:pos="8504"/>
      </w:tabs>
      <w:snapToGrid w:val="0"/>
    </w:pPr>
  </w:style>
  <w:style w:type="character" w:customStyle="1" w:styleId="a9">
    <w:name w:val="フッター (文字)"/>
    <w:basedOn w:val="a0"/>
    <w:link w:val="a8"/>
    <w:uiPriority w:val="99"/>
    <w:rsid w:val="00B6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D1392-024C-4C19-BE58-3CEB259A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647</Characters>
  <Application>Microsoft Office Word</Application>
  <DocSecurity>4</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室崎　ゆかり</dc:creator>
  <cp:lastModifiedBy>室崎　ゆかり</cp:lastModifiedBy>
  <cp:revision>2</cp:revision>
  <dcterms:created xsi:type="dcterms:W3CDTF">2023-12-21T05:49:00Z</dcterms:created>
  <dcterms:modified xsi:type="dcterms:W3CDTF">2023-12-21T05:49:00Z</dcterms:modified>
</cp:coreProperties>
</file>