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1000"/>
        <w:gridCol w:w="3337"/>
        <w:gridCol w:w="3402"/>
      </w:tblGrid>
      <w:tr w:rsidR="00EC2E08" w:rsidTr="00955469">
        <w:tc>
          <w:tcPr>
            <w:tcW w:w="6062" w:type="dxa"/>
            <w:gridSpan w:val="3"/>
          </w:tcPr>
          <w:p w:rsidR="00EC2E08" w:rsidRDefault="00CD239C" w:rsidP="008945C0">
            <w:pPr>
              <w:ind w:firstLineChars="100" w:firstLine="210"/>
            </w:pPr>
            <w:r>
              <w:rPr>
                <w:rFonts w:hint="eastAsia"/>
              </w:rPr>
              <w:t>小学校６</w:t>
            </w:r>
            <w:r w:rsidR="00BC1131">
              <w:rPr>
                <w:rFonts w:hint="eastAsia"/>
              </w:rPr>
              <w:t>年生</w:t>
            </w:r>
            <w:r w:rsidR="00F33333">
              <w:rPr>
                <w:rFonts w:hint="eastAsia"/>
              </w:rPr>
              <w:t xml:space="preserve">　</w:t>
            </w:r>
            <w:r w:rsidR="0056219D">
              <w:rPr>
                <w:rFonts w:hint="eastAsia"/>
              </w:rPr>
              <w:t xml:space="preserve">　</w:t>
            </w:r>
            <w:r w:rsidR="00BC1131">
              <w:rPr>
                <w:rFonts w:hint="eastAsia"/>
              </w:rPr>
              <w:t>＊単元確認テスト</w:t>
            </w:r>
            <w:r w:rsidR="008945C0">
              <w:rPr>
                <w:rFonts w:hint="eastAsia"/>
              </w:rPr>
              <w:t>⑧</w:t>
            </w:r>
            <w:r w:rsidR="00BC1131">
              <w:rPr>
                <w:rFonts w:hint="eastAsia"/>
              </w:rPr>
              <w:t>＊</w:t>
            </w:r>
            <w:r w:rsidR="0056219D"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</w:tcPr>
          <w:p w:rsidR="00EC2E08" w:rsidRDefault="0095442D" w:rsidP="008945C0">
            <w:pPr>
              <w:jc w:val="center"/>
            </w:pPr>
            <w:r w:rsidRPr="005B2DE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442D" w:rsidRPr="005B2DEC">
                    <w:rPr>
                      <w:rFonts w:ascii="ＭＳ 明朝" w:hAnsi="ＭＳ 明朝" w:hint="eastAsia"/>
                      <w:color w:val="000000" w:themeColor="text1"/>
                      <w:sz w:val="10"/>
                    </w:rPr>
                    <w:t>すいようえき</w:t>
                  </w:r>
                </w:rt>
                <w:rubyBase>
                  <w:r w:rsidR="0095442D" w:rsidRPr="005B2DEC">
                    <w:rPr>
                      <w:rFonts w:hint="eastAsia"/>
                      <w:color w:val="000000" w:themeColor="text1"/>
                    </w:rPr>
                    <w:t>水溶液</w:t>
                  </w:r>
                </w:rubyBase>
              </w:ruby>
            </w:r>
            <w:r w:rsidR="00092301" w:rsidRPr="005B2DEC">
              <w:rPr>
                <w:rFonts w:hint="eastAsia"/>
                <w:color w:val="000000" w:themeColor="text1"/>
              </w:rPr>
              <w:t>の</w:t>
            </w:r>
            <w:r w:rsidR="00092301">
              <w:rPr>
                <w:rFonts w:hint="eastAsia"/>
              </w:rPr>
              <w:t>性質</w:t>
            </w:r>
          </w:p>
        </w:tc>
      </w:tr>
      <w:tr w:rsidR="00F83E68" w:rsidTr="00955469">
        <w:trPr>
          <w:trHeight w:val="771"/>
        </w:trPr>
        <w:tc>
          <w:tcPr>
            <w:tcW w:w="1725" w:type="dxa"/>
            <w:vAlign w:val="center"/>
          </w:tcPr>
          <w:p w:rsidR="00F83E68" w:rsidRDefault="00F83E68" w:rsidP="001F4D11">
            <w:r>
              <w:rPr>
                <w:rFonts w:hint="eastAsia"/>
              </w:rPr>
              <w:t xml:space="preserve">　　組　　</w:t>
            </w:r>
            <w:r w:rsidR="00FA7B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</w:p>
        </w:tc>
        <w:tc>
          <w:tcPr>
            <w:tcW w:w="1000" w:type="dxa"/>
            <w:tcBorders>
              <w:right w:val="single" w:sz="4" w:space="0" w:color="auto"/>
            </w:tcBorders>
            <w:vAlign w:val="center"/>
          </w:tcPr>
          <w:p w:rsidR="00F83E68" w:rsidRDefault="00AB0F9B" w:rsidP="001F4D11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3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E68" w:rsidRPr="00E3254E" w:rsidRDefault="00F83E68" w:rsidP="001F4D11">
            <w:pPr>
              <w:ind w:left="246"/>
              <w:jc w:val="right"/>
              <w:rPr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:rsidR="00F83E68" w:rsidRPr="00955469" w:rsidRDefault="00F83E68" w:rsidP="001F4D11">
            <w:pPr>
              <w:jc w:val="right"/>
              <w:rPr>
                <w:sz w:val="24"/>
              </w:rPr>
            </w:pPr>
            <w:r w:rsidRPr="00E3254E">
              <w:rPr>
                <w:rFonts w:hint="eastAsia"/>
                <w:szCs w:val="21"/>
              </w:rPr>
              <w:t xml:space="preserve">　　</w:t>
            </w:r>
            <w:r w:rsidRPr="00955469">
              <w:rPr>
                <w:rFonts w:hint="eastAsia"/>
                <w:sz w:val="24"/>
              </w:rPr>
              <w:t>/</w:t>
            </w:r>
            <w:r w:rsidRPr="00955469">
              <w:rPr>
                <w:rFonts w:hint="eastAsia"/>
                <w:sz w:val="24"/>
              </w:rPr>
              <w:t>１０</w:t>
            </w:r>
            <w:r w:rsidR="00955469" w:rsidRPr="00955469">
              <w:rPr>
                <w:rFonts w:hint="eastAsia"/>
                <w:sz w:val="24"/>
              </w:rPr>
              <w:t>点</w:t>
            </w:r>
          </w:p>
        </w:tc>
      </w:tr>
    </w:tbl>
    <w:p w:rsidR="00F33333" w:rsidRDefault="009A32E4" w:rsidP="00561AFF">
      <w:pPr>
        <w:spacing w:line="300" w:lineRule="exact"/>
        <w:ind w:left="210" w:hangingChars="100" w:hanging="210"/>
        <w:rPr>
          <w:rFonts w:ascii="ＭＳ 明朝" w:hAnsi="ＭＳ 明朝"/>
        </w:rPr>
      </w:pPr>
      <w:r w:rsidRPr="005D560B">
        <w:rPr>
          <w:rFonts w:ascii="ＭＳ 明朝" w:hAnsi="ＭＳ 明朝" w:hint="eastAsia"/>
        </w:rPr>
        <w:t>１</w:t>
      </w:r>
      <w:r w:rsidR="00477A8D" w:rsidRPr="005D560B">
        <w:rPr>
          <w:rFonts w:ascii="ＭＳ 明朝" w:hAnsi="ＭＳ 明朝" w:hint="eastAsia"/>
        </w:rPr>
        <w:t xml:space="preserve">　薬品のあつかい</w:t>
      </w:r>
      <w:r w:rsidR="00955469">
        <w:rPr>
          <w:rFonts w:ascii="ＭＳ 明朝" w:hAnsi="ＭＳ 明朝" w:hint="eastAsia"/>
        </w:rPr>
        <w:t>方</w:t>
      </w:r>
      <w:r w:rsidR="00F33333">
        <w:rPr>
          <w:rFonts w:ascii="ＭＳ 明朝" w:hAnsi="ＭＳ 明朝" w:hint="eastAsia"/>
        </w:rPr>
        <w:t>や実験を行うときに注意することについて説明</w:t>
      </w:r>
      <w:r w:rsidR="003F0742">
        <w:rPr>
          <w:rFonts w:ascii="ＭＳ 明朝" w:hAnsi="ＭＳ 明朝" w:hint="eastAsia"/>
        </w:rPr>
        <w:t>しています。</w:t>
      </w:r>
    </w:p>
    <w:p w:rsidR="00F33333" w:rsidRDefault="00477A8D" w:rsidP="00561AFF">
      <w:pPr>
        <w:spacing w:line="300" w:lineRule="exact"/>
        <w:ind w:left="210"/>
        <w:rPr>
          <w:rFonts w:ascii="ＭＳ 明朝" w:hAnsi="ＭＳ 明朝"/>
        </w:rPr>
      </w:pPr>
      <w:r w:rsidRPr="005D560B">
        <w:rPr>
          <w:rFonts w:ascii="ＭＳ 明朝" w:hAnsi="ＭＳ 明朝" w:hint="eastAsia"/>
        </w:rPr>
        <w:t>正しいものには</w:t>
      </w:r>
      <w:r w:rsidRPr="00A672E1">
        <w:rPr>
          <w:rFonts w:ascii="ＭＳ ゴシック" w:eastAsia="ＭＳ ゴシック" w:hAnsi="ＭＳ ゴシック" w:hint="eastAsia"/>
        </w:rPr>
        <w:t>○</w:t>
      </w:r>
      <w:r w:rsidRPr="005D560B">
        <w:rPr>
          <w:rFonts w:ascii="ＭＳ 明朝" w:hAnsi="ＭＳ 明朝" w:hint="eastAsia"/>
        </w:rPr>
        <w:t>、まちがっているものには</w:t>
      </w:r>
      <w:r w:rsidRPr="00A672E1">
        <w:rPr>
          <w:rFonts w:ascii="ＭＳ ゴシック" w:eastAsia="ＭＳ ゴシック" w:hAnsi="ＭＳ ゴシック" w:hint="eastAsia"/>
        </w:rPr>
        <w:t>×</w:t>
      </w:r>
      <w:r w:rsidRPr="005D560B">
        <w:rPr>
          <w:rFonts w:ascii="ＭＳ 明朝" w:hAnsi="ＭＳ 明朝" w:hint="eastAsia"/>
        </w:rPr>
        <w:t>を、（　　）に書き</w:t>
      </w:r>
      <w:r w:rsidR="00711AF3" w:rsidRPr="005D560B">
        <w:rPr>
          <w:rFonts w:ascii="ＭＳ 明朝" w:hAnsi="ＭＳ 明朝" w:hint="eastAsia"/>
        </w:rPr>
        <w:t>ましょう</w:t>
      </w:r>
      <w:r w:rsidR="00F33333">
        <w:rPr>
          <w:rFonts w:ascii="ＭＳ 明朝" w:hAnsi="ＭＳ 明朝" w:hint="eastAsia"/>
        </w:rPr>
        <w:t xml:space="preserve">。　</w:t>
      </w:r>
      <w:r w:rsidR="00955469">
        <w:rPr>
          <w:rFonts w:ascii="ＭＳ 明朝" w:hAnsi="ＭＳ 明朝" w:hint="eastAsia"/>
        </w:rPr>
        <w:t xml:space="preserve">　　　</w:t>
      </w:r>
      <w:r w:rsidR="00F33333">
        <w:rPr>
          <w:rFonts w:ascii="ＭＳ 明朝" w:hAnsi="ＭＳ 明朝" w:hint="eastAsia"/>
        </w:rPr>
        <w:t>（</w:t>
      </w:r>
      <w:r w:rsidR="00EF6D0B">
        <w:rPr>
          <w:rFonts w:ascii="ＭＳ 明朝" w:hAnsi="ＭＳ 明朝" w:hint="eastAsia"/>
        </w:rPr>
        <w:t>１点×</w:t>
      </w:r>
      <w:r w:rsidR="00F33333">
        <w:rPr>
          <w:rFonts w:ascii="ＭＳ 明朝" w:hAnsi="ＭＳ 明朝" w:hint="eastAsia"/>
        </w:rPr>
        <w:t>４）</w:t>
      </w:r>
    </w:p>
    <w:p w:rsidR="00AC6586" w:rsidRPr="005D560B" w:rsidRDefault="00C41268" w:rsidP="00561AFF">
      <w:pPr>
        <w:spacing w:line="300" w:lineRule="exact"/>
        <w:ind w:firstLineChars="50" w:firstLine="105"/>
        <w:rPr>
          <w:rFonts w:ascii="ＭＳ 明朝" w:hAnsi="ＭＳ 明朝"/>
        </w:rPr>
      </w:pPr>
      <w:r w:rsidRPr="005D560B">
        <w:rPr>
          <w:rFonts w:ascii="ＭＳ 明朝" w:hAnsi="ＭＳ 明朝" w:hint="eastAsia"/>
        </w:rPr>
        <w:t>(1)</w:t>
      </w:r>
      <w:r w:rsidR="00881138">
        <w:rPr>
          <w:rFonts w:ascii="ＭＳ 明朝" w:hAnsi="ＭＳ 明朝" w:hint="eastAsia"/>
        </w:rPr>
        <w:t xml:space="preserve"> </w:t>
      </w:r>
      <w:r w:rsidRPr="005D560B">
        <w:rPr>
          <w:rFonts w:ascii="ＭＳ 明朝" w:hAnsi="ＭＳ 明朝" w:hint="eastAsia"/>
        </w:rPr>
        <w:t xml:space="preserve"> 実験に使う薬品は、うすめてあるので、直接</w:t>
      </w:r>
      <w:r w:rsidR="00AC6586" w:rsidRPr="005D560B">
        <w:rPr>
          <w:rFonts w:ascii="ＭＳ 明朝" w:hAnsi="ＭＳ 明朝" w:hint="eastAsia"/>
        </w:rPr>
        <w:t>においをかいだり</w:t>
      </w:r>
      <w:r w:rsidRPr="005D560B">
        <w:rPr>
          <w:rFonts w:ascii="ＭＳ 明朝" w:hAnsi="ＭＳ 明朝" w:hint="eastAsia"/>
        </w:rPr>
        <w:t>、</w:t>
      </w:r>
      <w:r w:rsidR="00AC6586" w:rsidRPr="005D560B">
        <w:rPr>
          <w:rFonts w:ascii="ＭＳ 明朝" w:hAnsi="ＭＳ 明朝" w:hint="eastAsia"/>
        </w:rPr>
        <w:t>さわったり</w:t>
      </w:r>
      <w:r w:rsidRPr="005D560B">
        <w:rPr>
          <w:rFonts w:ascii="ＭＳ 明朝" w:hAnsi="ＭＳ 明朝" w:hint="eastAsia"/>
        </w:rPr>
        <w:t>してもよい。</w:t>
      </w:r>
    </w:p>
    <w:p w:rsidR="00AC6586" w:rsidRPr="005D560B" w:rsidRDefault="00AC6586" w:rsidP="00561AFF">
      <w:pPr>
        <w:spacing w:line="300" w:lineRule="exact"/>
        <w:ind w:left="420" w:hangingChars="200" w:hanging="420"/>
        <w:rPr>
          <w:rFonts w:ascii="ＭＳ 明朝" w:hAnsi="ＭＳ 明朝"/>
        </w:rPr>
      </w:pPr>
      <w:r w:rsidRPr="005D560B">
        <w:rPr>
          <w:rFonts w:ascii="ＭＳ 明朝" w:hAnsi="ＭＳ 明朝" w:hint="eastAsia"/>
        </w:rPr>
        <w:t xml:space="preserve">　　　　　　　　　　　　　　　　　　　　　　　　　　　　　　　　　　　　　　　　（　</w:t>
      </w:r>
      <w:r w:rsidR="00E143D7">
        <w:rPr>
          <w:rFonts w:ascii="ＭＳ ゴシック" w:eastAsia="ＭＳ ゴシック" w:hAnsi="ＭＳ ゴシック" w:cs="ＭＳ 明朝" w:hint="eastAsia"/>
          <w:color w:val="FF0000"/>
        </w:rPr>
        <w:t xml:space="preserve">　</w:t>
      </w:r>
      <w:r w:rsidRPr="005D560B">
        <w:rPr>
          <w:rFonts w:ascii="ＭＳ 明朝" w:hAnsi="ＭＳ 明朝" w:hint="eastAsia"/>
        </w:rPr>
        <w:t xml:space="preserve">　）</w:t>
      </w:r>
    </w:p>
    <w:p w:rsidR="00AC6586" w:rsidRPr="005D560B" w:rsidRDefault="00C41268" w:rsidP="00561AFF">
      <w:pPr>
        <w:spacing w:line="300" w:lineRule="exact"/>
        <w:ind w:leftChars="50" w:left="420" w:hangingChars="150" w:hanging="315"/>
        <w:rPr>
          <w:rFonts w:ascii="ＭＳ 明朝" w:hAnsi="ＭＳ 明朝"/>
        </w:rPr>
      </w:pPr>
      <w:r w:rsidRPr="005D560B">
        <w:rPr>
          <w:rFonts w:ascii="ＭＳ 明朝" w:hAnsi="ＭＳ 明朝" w:hint="eastAsia"/>
        </w:rPr>
        <w:t>(2)</w:t>
      </w:r>
      <w:r w:rsidR="00881138" w:rsidRPr="005B2DEC">
        <w:rPr>
          <w:rFonts w:ascii="ＭＳ 明朝" w:hAnsi="ＭＳ 明朝" w:hint="eastAsia"/>
          <w:color w:val="000000" w:themeColor="text1"/>
        </w:rPr>
        <w:t xml:space="preserve"> </w:t>
      </w:r>
      <w:r w:rsidRPr="005B2DEC">
        <w:rPr>
          <w:rFonts w:ascii="ＭＳ 明朝" w:hAnsi="ＭＳ 明朝" w:hint="eastAsia"/>
          <w:color w:val="000000" w:themeColor="text1"/>
        </w:rPr>
        <w:t xml:space="preserve"> </w:t>
      </w:r>
      <w:r w:rsidR="00711AF3" w:rsidRPr="005B2DEC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AF3" w:rsidRPr="005B2DEC">
              <w:rPr>
                <w:rFonts w:ascii="ＭＳ 明朝" w:hAnsi="ＭＳ 明朝" w:hint="eastAsia"/>
                <w:color w:val="000000" w:themeColor="text1"/>
                <w:sz w:val="10"/>
              </w:rPr>
              <w:t>すいようえき</w:t>
            </w:r>
          </w:rt>
          <w:rubyBase>
            <w:r w:rsidR="00711AF3" w:rsidRPr="005B2DEC">
              <w:rPr>
                <w:rFonts w:ascii="ＭＳ 明朝" w:hAnsi="ＭＳ 明朝" w:hint="eastAsia"/>
                <w:color w:val="000000" w:themeColor="text1"/>
              </w:rPr>
              <w:t>水溶液</w:t>
            </w:r>
          </w:rubyBase>
        </w:ruby>
      </w:r>
      <w:r w:rsidR="00A672E1" w:rsidRPr="005B2DEC">
        <w:rPr>
          <w:rFonts w:ascii="ＭＳ 明朝" w:hAnsi="ＭＳ 明朝" w:hint="eastAsia"/>
          <w:color w:val="000000" w:themeColor="text1"/>
        </w:rPr>
        <w:t>を扱う実験では</w:t>
      </w:r>
      <w:r w:rsidR="00A82FA1" w:rsidRPr="005B2DEC">
        <w:rPr>
          <w:rFonts w:ascii="ＭＳ 明朝" w:hAnsi="ＭＳ 明朝"/>
          <w:color w:val="000000" w:themeColor="text1"/>
        </w:rPr>
        <w:t>、</w:t>
      </w:r>
      <w:r w:rsidR="00A672E1" w:rsidRPr="005B2DEC">
        <w:rPr>
          <w:rFonts w:ascii="ＭＳ 明朝" w:hAnsi="ＭＳ 明朝" w:hint="eastAsia"/>
          <w:color w:val="000000" w:themeColor="text1"/>
        </w:rPr>
        <w:t>液が飛び散ることがある</w:t>
      </w:r>
      <w:r w:rsidRPr="005B2DEC">
        <w:rPr>
          <w:rFonts w:ascii="ＭＳ 明朝" w:hAnsi="ＭＳ 明朝" w:hint="eastAsia"/>
          <w:color w:val="000000" w:themeColor="text1"/>
        </w:rPr>
        <w:t>の</w:t>
      </w:r>
      <w:r w:rsidRPr="005D560B">
        <w:rPr>
          <w:rFonts w:ascii="ＭＳ 明朝" w:hAnsi="ＭＳ 明朝" w:hint="eastAsia"/>
        </w:rPr>
        <w:t>で、実験を行うときは安全めがね</w:t>
      </w:r>
      <w:r w:rsidR="00AC6586" w:rsidRPr="005D560B">
        <w:rPr>
          <w:rFonts w:ascii="ＭＳ 明朝" w:hAnsi="ＭＳ 明朝" w:hint="eastAsia"/>
        </w:rPr>
        <w:t>（保護めがね）</w:t>
      </w:r>
      <w:r w:rsidRPr="005D560B">
        <w:rPr>
          <w:rFonts w:ascii="ＭＳ 明朝" w:hAnsi="ＭＳ 明朝" w:hint="eastAsia"/>
        </w:rPr>
        <w:t>をかける。</w:t>
      </w:r>
      <w:r w:rsidR="00AC6586" w:rsidRPr="005D560B">
        <w:rPr>
          <w:rFonts w:ascii="ＭＳ 明朝" w:hAnsi="ＭＳ 明朝" w:hint="eastAsia"/>
        </w:rPr>
        <w:t xml:space="preserve">　　　　　　　　　　　　　　　</w:t>
      </w:r>
      <w:r w:rsidR="00A672E1">
        <w:rPr>
          <w:rFonts w:ascii="ＭＳ 明朝" w:hAnsi="ＭＳ 明朝" w:hint="eastAsia"/>
        </w:rPr>
        <w:t xml:space="preserve">　　　　　　　　</w:t>
      </w:r>
      <w:r w:rsidR="00AC6586" w:rsidRPr="005D560B">
        <w:rPr>
          <w:rFonts w:ascii="ＭＳ 明朝" w:hAnsi="ＭＳ 明朝" w:hint="eastAsia"/>
        </w:rPr>
        <w:t xml:space="preserve">　　　　　　　（　</w:t>
      </w:r>
      <w:r w:rsidR="00E143D7">
        <w:rPr>
          <w:rFonts w:ascii="ＭＳ ゴシック" w:eastAsia="ＭＳ ゴシック" w:hAnsi="ＭＳ ゴシック" w:hint="eastAsia"/>
          <w:color w:val="FF0000"/>
        </w:rPr>
        <w:t xml:space="preserve">　</w:t>
      </w:r>
      <w:r w:rsidR="00AC6586" w:rsidRPr="005D560B">
        <w:rPr>
          <w:rFonts w:ascii="ＭＳ 明朝" w:hAnsi="ＭＳ 明朝" w:hint="eastAsia"/>
        </w:rPr>
        <w:t xml:space="preserve">　）</w:t>
      </w:r>
    </w:p>
    <w:p w:rsidR="00C41268" w:rsidRPr="005D560B" w:rsidRDefault="00C41268" w:rsidP="00561AFF">
      <w:pPr>
        <w:spacing w:line="300" w:lineRule="exact"/>
        <w:ind w:leftChars="-1100" w:left="-2310" w:firstLineChars="1150" w:firstLine="2415"/>
        <w:rPr>
          <w:rFonts w:ascii="ＭＳ 明朝" w:hAnsi="ＭＳ 明朝"/>
        </w:rPr>
      </w:pPr>
      <w:r w:rsidRPr="005D560B">
        <w:rPr>
          <w:rFonts w:ascii="ＭＳ 明朝" w:hAnsi="ＭＳ 明朝" w:hint="eastAsia"/>
        </w:rPr>
        <w:t>(3)</w:t>
      </w:r>
      <w:r w:rsidR="00881138">
        <w:rPr>
          <w:rFonts w:ascii="ＭＳ 明朝" w:hAnsi="ＭＳ 明朝" w:hint="eastAsia"/>
        </w:rPr>
        <w:t xml:space="preserve"> </w:t>
      </w:r>
      <w:r w:rsidRPr="005D560B">
        <w:rPr>
          <w:rFonts w:ascii="ＭＳ 明朝" w:hAnsi="ＭＳ 明朝" w:hint="eastAsia"/>
        </w:rPr>
        <w:t xml:space="preserve"> </w:t>
      </w:r>
      <w:r w:rsidR="00F33333">
        <w:rPr>
          <w:rFonts w:ascii="ＭＳ 明朝" w:hAnsi="ＭＳ 明朝" w:hint="eastAsia"/>
        </w:rPr>
        <w:t>気体が発生することがあるので、実験を行うときは</w:t>
      </w:r>
      <w:r w:rsidR="00711AF3" w:rsidRPr="005D560B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AF3" w:rsidRPr="005D560B">
              <w:rPr>
                <w:rFonts w:ascii="ＭＳ 明朝" w:hAnsi="ＭＳ 明朝" w:hint="eastAsia"/>
                <w:sz w:val="10"/>
              </w:rPr>
              <w:t>まど</w:t>
            </w:r>
          </w:rt>
          <w:rubyBase>
            <w:r w:rsidR="00711AF3" w:rsidRPr="005D560B">
              <w:rPr>
                <w:rFonts w:ascii="ＭＳ 明朝" w:hAnsi="ＭＳ 明朝" w:hint="eastAsia"/>
              </w:rPr>
              <w:t>窓</w:t>
            </w:r>
          </w:rubyBase>
        </w:ruby>
      </w:r>
      <w:r w:rsidRPr="005D560B">
        <w:rPr>
          <w:rFonts w:ascii="ＭＳ 明朝" w:hAnsi="ＭＳ 明朝" w:hint="eastAsia"/>
        </w:rPr>
        <w:t>を開け</w:t>
      </w:r>
      <w:r w:rsidR="00F33333">
        <w:rPr>
          <w:rFonts w:ascii="ＭＳ 明朝" w:hAnsi="ＭＳ 明朝" w:hint="eastAsia"/>
        </w:rPr>
        <w:t>たり</w:t>
      </w:r>
      <w:r w:rsidRPr="005D560B">
        <w:rPr>
          <w:rFonts w:ascii="ＭＳ 明朝" w:hAnsi="ＭＳ 明朝" w:hint="eastAsia"/>
        </w:rPr>
        <w:t>、</w:t>
      </w:r>
      <w:r w:rsidR="00F33333">
        <w:rPr>
          <w:rFonts w:ascii="ＭＳ 明朝" w:hAnsi="ＭＳ 明朝" w:hint="eastAsia"/>
        </w:rPr>
        <w:t>かん気せんを回したりする。</w:t>
      </w:r>
      <w:r w:rsidR="00420E1C" w:rsidRPr="005D560B">
        <w:rPr>
          <w:rFonts w:ascii="ＭＳ 明朝" w:hAnsi="ＭＳ 明朝" w:hint="eastAsia"/>
        </w:rPr>
        <w:t xml:space="preserve">（　</w:t>
      </w:r>
      <w:r w:rsidR="006163AB" w:rsidRPr="005D560B">
        <w:rPr>
          <w:rFonts w:ascii="ＭＳ 明朝" w:hAnsi="ＭＳ 明朝" w:hint="eastAsia"/>
          <w:color w:val="FF0000"/>
        </w:rPr>
        <w:t>×</w:t>
      </w:r>
      <w:r w:rsidR="00420E1C" w:rsidRPr="005D560B">
        <w:rPr>
          <w:rFonts w:ascii="ＭＳ 明朝" w:hAnsi="ＭＳ 明朝" w:hint="eastAsia"/>
        </w:rPr>
        <w:t xml:space="preserve">　）</w:t>
      </w:r>
      <w:r w:rsidR="00F33333">
        <w:rPr>
          <w:rFonts w:ascii="ＭＳ 明朝" w:hAnsi="ＭＳ 明朝" w:hint="eastAsia"/>
        </w:rPr>
        <w:t xml:space="preserve">　　　　　　　　　　　　　　　　　　　　　　</w:t>
      </w:r>
      <w:bookmarkStart w:id="0" w:name="_GoBack"/>
      <w:bookmarkEnd w:id="0"/>
      <w:r w:rsidR="00F33333">
        <w:rPr>
          <w:rFonts w:ascii="ＭＳ 明朝" w:hAnsi="ＭＳ 明朝" w:hint="eastAsia"/>
        </w:rPr>
        <w:t xml:space="preserve">　　　　　　　　　　　　　　　　　　　　　　　　（　</w:t>
      </w:r>
      <w:r w:rsidR="00E143D7">
        <w:rPr>
          <w:rFonts w:ascii="ＭＳ ゴシック" w:eastAsia="ＭＳ ゴシック" w:hAnsi="ＭＳ ゴシック" w:hint="eastAsia"/>
          <w:color w:val="FF0000"/>
        </w:rPr>
        <w:t xml:space="preserve">　</w:t>
      </w:r>
      <w:r w:rsidR="00F33333">
        <w:rPr>
          <w:rFonts w:ascii="ＭＳ 明朝" w:hAnsi="ＭＳ 明朝" w:hint="eastAsia"/>
        </w:rPr>
        <w:t xml:space="preserve">　）</w:t>
      </w:r>
    </w:p>
    <w:p w:rsidR="00477A8D" w:rsidRPr="005D560B" w:rsidRDefault="0002190F" w:rsidP="00561AFF">
      <w:pPr>
        <w:spacing w:line="300" w:lineRule="exact"/>
        <w:ind w:leftChars="50" w:left="210" w:hangingChars="50" w:hanging="105"/>
        <w:rPr>
          <w:rFonts w:ascii="ＭＳ 明朝" w:hAnsi="ＭＳ 明朝"/>
        </w:rPr>
      </w:pPr>
      <w:r w:rsidRPr="005D560B">
        <w:rPr>
          <w:rFonts w:ascii="ＭＳ 明朝" w:hAnsi="ＭＳ 明朝" w:hint="eastAsia"/>
        </w:rPr>
        <w:t>(4)</w:t>
      </w:r>
      <w:r w:rsidR="00881138">
        <w:rPr>
          <w:rFonts w:ascii="ＭＳ 明朝" w:hAnsi="ＭＳ 明朝" w:hint="eastAsia"/>
        </w:rPr>
        <w:t xml:space="preserve"> </w:t>
      </w:r>
      <w:r w:rsidRPr="005D560B">
        <w:rPr>
          <w:rFonts w:ascii="ＭＳ 明朝" w:hAnsi="ＭＳ 明朝" w:hint="eastAsia"/>
        </w:rPr>
        <w:t xml:space="preserve"> </w:t>
      </w:r>
      <w:r w:rsidR="00AC6586" w:rsidRPr="005D560B">
        <w:rPr>
          <w:rFonts w:ascii="ＭＳ 明朝" w:hAnsi="ＭＳ 明朝" w:hint="eastAsia"/>
        </w:rPr>
        <w:t>リトマス紙をあつかうときは、リトマス紙を手で持ってよい</w:t>
      </w:r>
      <w:r w:rsidR="00840576" w:rsidRPr="005D560B">
        <w:rPr>
          <w:rFonts w:ascii="ＭＳ 明朝" w:hAnsi="ＭＳ 明朝" w:hint="eastAsia"/>
        </w:rPr>
        <w:t>。</w:t>
      </w:r>
      <w:r w:rsidR="00AC6586" w:rsidRPr="005D560B">
        <w:rPr>
          <w:rFonts w:ascii="ＭＳ 明朝" w:hAnsi="ＭＳ 明朝" w:hint="eastAsia"/>
        </w:rPr>
        <w:t xml:space="preserve">　　　　　　　　</w:t>
      </w:r>
      <w:r w:rsidR="00420E1C" w:rsidRPr="005D560B">
        <w:rPr>
          <w:rFonts w:ascii="ＭＳ 明朝" w:hAnsi="ＭＳ 明朝" w:hint="eastAsia"/>
        </w:rPr>
        <w:t xml:space="preserve">　（　</w:t>
      </w:r>
      <w:r w:rsidR="00E143D7">
        <w:rPr>
          <w:rFonts w:ascii="ＭＳ ゴシック" w:eastAsia="ＭＳ ゴシック" w:hAnsi="ＭＳ ゴシック" w:hint="eastAsia"/>
          <w:color w:val="FF0000"/>
        </w:rPr>
        <w:t xml:space="preserve">　</w:t>
      </w:r>
      <w:r w:rsidR="00040ADA">
        <w:rPr>
          <w:rFonts w:ascii="ＭＳ 明朝" w:hAnsi="ＭＳ 明朝" w:hint="eastAsia"/>
        </w:rPr>
        <w:t xml:space="preserve">  </w:t>
      </w:r>
      <w:r w:rsidR="00420E1C" w:rsidRPr="005D560B">
        <w:rPr>
          <w:rFonts w:ascii="ＭＳ 明朝" w:hAnsi="ＭＳ 明朝" w:hint="eastAsia"/>
        </w:rPr>
        <w:t>）</w:t>
      </w:r>
    </w:p>
    <w:p w:rsidR="00840576" w:rsidRPr="005D560B" w:rsidRDefault="00840576" w:rsidP="00561AFF">
      <w:pPr>
        <w:spacing w:line="300" w:lineRule="exact"/>
        <w:ind w:left="210" w:hangingChars="100" w:hanging="210"/>
        <w:rPr>
          <w:rFonts w:ascii="ＭＳ 明朝" w:hAnsi="ＭＳ 明朝"/>
        </w:rPr>
      </w:pPr>
      <w:r w:rsidRPr="005D560B">
        <w:rPr>
          <w:rFonts w:ascii="ＭＳ 明朝" w:hAnsi="ＭＳ 明朝" w:hint="eastAsia"/>
        </w:rPr>
        <w:t xml:space="preserve">　　　　　　　　　　　　　　　　　　　　　　　　　　　　　　　　　　　　　　　　</w:t>
      </w:r>
    </w:p>
    <w:p w:rsidR="009A32E4" w:rsidRPr="005D560B" w:rsidRDefault="00984CA8" w:rsidP="009A32E4">
      <w:pPr>
        <w:ind w:left="210" w:hangingChars="100" w:hanging="210"/>
        <w:rPr>
          <w:rFonts w:ascii="ＭＳ 明朝" w:hAnsi="ＭＳ 明朝"/>
          <w:szCs w:val="21"/>
        </w:rPr>
      </w:pPr>
      <w:r w:rsidRPr="005D560B">
        <w:rPr>
          <w:rFonts w:ascii="ＭＳ 明朝" w:hAnsi="ＭＳ 明朝" w:hint="eastAsia"/>
        </w:rPr>
        <w:t>２</w:t>
      </w:r>
      <w:r w:rsidR="009A32E4" w:rsidRPr="005D560B">
        <w:rPr>
          <w:rFonts w:ascii="ＭＳ 明朝" w:hAnsi="ＭＳ 明朝" w:hint="eastAsia"/>
        </w:rPr>
        <w:t xml:space="preserve">　水溶液の性質を調べます</w:t>
      </w:r>
      <w:r w:rsidR="009A32E4" w:rsidRPr="005D560B">
        <w:rPr>
          <w:rFonts w:ascii="ＭＳ 明朝" w:hAnsi="ＭＳ 明朝" w:hint="eastAsia"/>
          <w:szCs w:val="21"/>
        </w:rPr>
        <w:t>。次の問いに答え</w:t>
      </w:r>
      <w:r w:rsidR="00711AF3" w:rsidRPr="005D560B">
        <w:rPr>
          <w:rFonts w:ascii="ＭＳ 明朝" w:hAnsi="ＭＳ 明朝" w:hint="eastAsia"/>
          <w:szCs w:val="21"/>
        </w:rPr>
        <w:t>ましょう</w:t>
      </w:r>
      <w:r w:rsidR="009A32E4" w:rsidRPr="005D560B">
        <w:rPr>
          <w:rFonts w:ascii="ＭＳ 明朝" w:hAnsi="ＭＳ 明朝" w:hint="eastAsia"/>
          <w:szCs w:val="21"/>
        </w:rPr>
        <w:t>。</w:t>
      </w:r>
      <w:r w:rsidR="00AC6586" w:rsidRPr="005D560B">
        <w:rPr>
          <w:rFonts w:ascii="ＭＳ 明朝" w:hAnsi="ＭＳ 明朝" w:hint="eastAsia"/>
          <w:szCs w:val="21"/>
        </w:rPr>
        <w:t xml:space="preserve">　　　　　　　　　</w:t>
      </w:r>
      <w:r w:rsidR="003F0742">
        <w:rPr>
          <w:rFonts w:ascii="ＭＳ 明朝" w:hAnsi="ＭＳ 明朝" w:hint="eastAsia"/>
          <w:szCs w:val="21"/>
        </w:rPr>
        <w:t xml:space="preserve">　</w:t>
      </w:r>
      <w:r w:rsidR="00955469">
        <w:rPr>
          <w:rFonts w:ascii="ＭＳ 明朝" w:hAnsi="ＭＳ 明朝" w:hint="eastAsia"/>
          <w:szCs w:val="21"/>
        </w:rPr>
        <w:t xml:space="preserve">　　　</w:t>
      </w:r>
      <w:r w:rsidR="00AC6586" w:rsidRPr="005D560B">
        <w:rPr>
          <w:rFonts w:ascii="ＭＳ 明朝" w:hAnsi="ＭＳ 明朝" w:hint="eastAsia"/>
          <w:szCs w:val="21"/>
        </w:rPr>
        <w:t>（</w:t>
      </w:r>
      <w:r w:rsidR="00EF6D0B">
        <w:rPr>
          <w:rFonts w:ascii="ＭＳ 明朝" w:hAnsi="ＭＳ 明朝" w:hint="eastAsia"/>
          <w:szCs w:val="21"/>
        </w:rPr>
        <w:t>１点×</w:t>
      </w:r>
      <w:r w:rsidR="00AC6586" w:rsidRPr="005D560B">
        <w:rPr>
          <w:rFonts w:ascii="ＭＳ 明朝" w:hAnsi="ＭＳ 明朝" w:hint="eastAsia"/>
          <w:szCs w:val="21"/>
        </w:rPr>
        <w:t>２）</w:t>
      </w:r>
    </w:p>
    <w:p w:rsidR="009A32E4" w:rsidRPr="005D560B" w:rsidRDefault="009A32E4" w:rsidP="00E73545">
      <w:pPr>
        <w:tabs>
          <w:tab w:val="left" w:pos="180"/>
        </w:tabs>
        <w:ind w:leftChars="50" w:left="315" w:hangingChars="100" w:hanging="210"/>
        <w:rPr>
          <w:rFonts w:ascii="ＭＳ 明朝" w:hAnsi="ＭＳ 明朝"/>
          <w:szCs w:val="21"/>
        </w:rPr>
      </w:pPr>
      <w:r w:rsidRPr="005D560B">
        <w:rPr>
          <w:rFonts w:ascii="ＭＳ 明朝" w:hAnsi="ＭＳ 明朝" w:hint="eastAsia"/>
          <w:szCs w:val="21"/>
        </w:rPr>
        <w:t>(1) リトマス紙の色</w:t>
      </w:r>
      <w:r w:rsidR="00AC6586" w:rsidRPr="005D560B">
        <w:rPr>
          <w:rFonts w:ascii="ＭＳ 明朝" w:hAnsi="ＭＳ 明朝" w:hint="eastAsia"/>
          <w:szCs w:val="21"/>
        </w:rPr>
        <w:t>の変化から</w:t>
      </w:r>
      <w:r w:rsidRPr="005D560B">
        <w:rPr>
          <w:rFonts w:ascii="ＭＳ 明朝" w:hAnsi="ＭＳ 明朝" w:hint="eastAsia"/>
          <w:szCs w:val="21"/>
        </w:rPr>
        <w:t>、水溶液</w:t>
      </w:r>
      <w:r w:rsidR="00AC6586" w:rsidRPr="005D560B">
        <w:rPr>
          <w:rFonts w:ascii="ＭＳ 明朝" w:hAnsi="ＭＳ 明朝" w:hint="eastAsia"/>
          <w:szCs w:val="21"/>
        </w:rPr>
        <w:t>を</w:t>
      </w:r>
      <w:r w:rsidRPr="005D560B">
        <w:rPr>
          <w:rFonts w:ascii="ＭＳ 明朝" w:hAnsi="ＭＳ 明朝" w:hint="eastAsia"/>
          <w:szCs w:val="21"/>
        </w:rPr>
        <w:t>なかま</w:t>
      </w:r>
      <w:r w:rsidR="00AC6586" w:rsidRPr="005D560B">
        <w:rPr>
          <w:rFonts w:ascii="ＭＳ 明朝" w:hAnsi="ＭＳ 明朝" w:hint="eastAsia"/>
          <w:szCs w:val="21"/>
        </w:rPr>
        <w:t>分けすることができます。次の</w:t>
      </w:r>
      <w:r w:rsidR="00AC6586" w:rsidRPr="00A672E1">
        <w:rPr>
          <w:rFonts w:ascii="ＭＳ ゴシック" w:eastAsia="ＭＳ ゴシック" w:hAnsi="ＭＳ ゴシック" w:hint="eastAsia"/>
          <w:szCs w:val="21"/>
        </w:rPr>
        <w:t>ア</w:t>
      </w:r>
      <w:r w:rsidR="00AC6586" w:rsidRPr="005D560B">
        <w:rPr>
          <w:rFonts w:ascii="ＭＳ 明朝" w:hAnsi="ＭＳ 明朝" w:hint="eastAsia"/>
          <w:szCs w:val="21"/>
        </w:rPr>
        <w:t>～</w:t>
      </w:r>
      <w:r w:rsidR="00AC6586" w:rsidRPr="00A672E1">
        <w:rPr>
          <w:rFonts w:ascii="ＭＳ ゴシック" w:eastAsia="ＭＳ ゴシック" w:hAnsi="ＭＳ ゴシック" w:hint="eastAsia"/>
          <w:szCs w:val="21"/>
        </w:rPr>
        <w:t>ウ</w:t>
      </w:r>
      <w:r w:rsidR="00AC6586" w:rsidRPr="005D560B">
        <w:rPr>
          <w:rFonts w:ascii="ＭＳ 明朝" w:hAnsi="ＭＳ 明朝" w:hint="eastAsia"/>
          <w:szCs w:val="21"/>
        </w:rPr>
        <w:t>の変化を示す水溶液の</w:t>
      </w:r>
      <w:r w:rsidR="003F0742">
        <w:rPr>
          <w:rFonts w:ascii="ＭＳ 明朝" w:hAnsi="ＭＳ 明朝" w:hint="eastAsia"/>
          <w:szCs w:val="21"/>
        </w:rPr>
        <w:t>性質</w:t>
      </w:r>
      <w:r w:rsidR="00AC6586" w:rsidRPr="005D560B">
        <w:rPr>
          <w:rFonts w:ascii="ＭＳ 明朝" w:hAnsi="ＭＳ 明朝" w:hint="eastAsia"/>
          <w:szCs w:val="21"/>
        </w:rPr>
        <w:t>を何と</w:t>
      </w:r>
      <w:r w:rsidRPr="005D560B">
        <w:rPr>
          <w:rFonts w:ascii="ＭＳ 明朝" w:hAnsi="ＭＳ 明朝" w:hint="eastAsia"/>
          <w:szCs w:val="21"/>
        </w:rPr>
        <w:t>い</w:t>
      </w:r>
      <w:r w:rsidR="00711AF3" w:rsidRPr="005D560B">
        <w:rPr>
          <w:rFonts w:ascii="ＭＳ 明朝" w:hAnsi="ＭＳ 明朝" w:hint="eastAsia"/>
          <w:szCs w:val="21"/>
        </w:rPr>
        <w:t>います</w:t>
      </w:r>
      <w:r w:rsidRPr="005D560B">
        <w:rPr>
          <w:rFonts w:ascii="ＭＳ 明朝" w:hAnsi="ＭＳ 明朝" w:hint="eastAsia"/>
          <w:szCs w:val="21"/>
        </w:rPr>
        <w:t>か。</w:t>
      </w:r>
      <w:r w:rsidR="00AC6586" w:rsidRPr="005D560B">
        <w:rPr>
          <w:rFonts w:ascii="ＭＳ 明朝" w:hAnsi="ＭＳ 明朝" w:hint="eastAsia"/>
          <w:szCs w:val="21"/>
        </w:rPr>
        <w:t xml:space="preserve">　　　（</w:t>
      </w:r>
      <w:r w:rsidRPr="005D560B">
        <w:rPr>
          <w:rFonts w:ascii="ＭＳ 明朝" w:hAnsi="ＭＳ 明朝" w:hint="eastAsia"/>
          <w:szCs w:val="21"/>
        </w:rPr>
        <w:t>全正）</w:t>
      </w:r>
    </w:p>
    <w:p w:rsidR="009A32E4" w:rsidRPr="005D560B" w:rsidRDefault="009A32E4" w:rsidP="009A32E4">
      <w:pPr>
        <w:rPr>
          <w:rFonts w:ascii="ＭＳ 明朝" w:hAnsi="ＭＳ 明朝"/>
        </w:rPr>
      </w:pPr>
      <w:r w:rsidRPr="005D560B">
        <w:rPr>
          <w:rFonts w:ascii="ＭＳ 明朝" w:hAnsi="ＭＳ 明朝" w:hint="eastAsia"/>
        </w:rPr>
        <w:t xml:space="preserve">　　</w:t>
      </w:r>
      <w:r w:rsidR="00E73545">
        <w:rPr>
          <w:rFonts w:ascii="ＭＳ 明朝" w:hAnsi="ＭＳ 明朝" w:hint="eastAsia"/>
        </w:rPr>
        <w:t xml:space="preserve"> </w:t>
      </w:r>
      <w:r w:rsidRPr="00A672E1">
        <w:rPr>
          <w:rFonts w:ascii="ＭＳ ゴシック" w:eastAsia="ＭＳ ゴシック" w:hAnsi="ＭＳ ゴシック" w:hint="eastAsia"/>
        </w:rPr>
        <w:t>ア</w:t>
      </w:r>
      <w:r w:rsidRPr="005D560B">
        <w:rPr>
          <w:rFonts w:ascii="ＭＳ 明朝" w:hAnsi="ＭＳ 明朝" w:hint="eastAsia"/>
        </w:rPr>
        <w:t xml:space="preserve">　青色リトマス紙が赤色に変わり、赤色リトマス紙は変わらない。（　　</w:t>
      </w:r>
      <w:r w:rsidR="00E143D7">
        <w:rPr>
          <w:rFonts w:ascii="ＭＳ ゴシック" w:eastAsia="ＭＳ ゴシック" w:hAnsi="ＭＳ ゴシック" w:hint="eastAsia"/>
          <w:color w:val="FF0000"/>
        </w:rPr>
        <w:t xml:space="preserve">　　</w:t>
      </w:r>
      <w:r w:rsidR="008B14CB">
        <w:rPr>
          <w:rFonts w:ascii="ＭＳ 明朝" w:hAnsi="ＭＳ 明朝" w:hint="eastAsia"/>
        </w:rPr>
        <w:t xml:space="preserve">　</w:t>
      </w:r>
      <w:r w:rsidRPr="005D560B">
        <w:rPr>
          <w:rFonts w:ascii="ＭＳ 明朝" w:hAnsi="ＭＳ 明朝" w:hint="eastAsia"/>
        </w:rPr>
        <w:t xml:space="preserve">　　　　）</w:t>
      </w:r>
    </w:p>
    <w:p w:rsidR="009A32E4" w:rsidRPr="005D560B" w:rsidRDefault="009A32E4" w:rsidP="009A32E4">
      <w:pPr>
        <w:rPr>
          <w:rFonts w:ascii="ＭＳ 明朝" w:hAnsi="ＭＳ 明朝"/>
        </w:rPr>
      </w:pPr>
      <w:r w:rsidRPr="005D560B">
        <w:rPr>
          <w:rFonts w:ascii="ＭＳ 明朝" w:hAnsi="ＭＳ 明朝" w:hint="eastAsia"/>
        </w:rPr>
        <w:t xml:space="preserve">　　</w:t>
      </w:r>
      <w:r w:rsidR="00E73545">
        <w:rPr>
          <w:rFonts w:ascii="ＭＳ 明朝" w:hAnsi="ＭＳ 明朝" w:hint="eastAsia"/>
        </w:rPr>
        <w:t xml:space="preserve"> </w:t>
      </w:r>
      <w:r w:rsidRPr="00A672E1">
        <w:rPr>
          <w:rFonts w:ascii="ＭＳ ゴシック" w:eastAsia="ＭＳ ゴシック" w:hAnsi="ＭＳ ゴシック" w:hint="eastAsia"/>
        </w:rPr>
        <w:t>イ</w:t>
      </w:r>
      <w:r w:rsidRPr="005D560B">
        <w:rPr>
          <w:rFonts w:ascii="ＭＳ 明朝" w:hAnsi="ＭＳ 明朝" w:hint="eastAsia"/>
        </w:rPr>
        <w:t xml:space="preserve">　赤色リトマス紙が青色に変わり、青色リトマス紙は変わらない。（　</w:t>
      </w:r>
      <w:r w:rsidR="00EC63EA">
        <w:rPr>
          <w:rFonts w:ascii="ＭＳ 明朝" w:hAnsi="ＭＳ 明朝" w:hint="eastAsia"/>
        </w:rPr>
        <w:t xml:space="preserve">　</w:t>
      </w:r>
      <w:r w:rsidR="00E143D7">
        <w:rPr>
          <w:rFonts w:ascii="ＭＳ ゴシック" w:eastAsia="ＭＳ ゴシック" w:hAnsi="ＭＳ ゴシック" w:hint="eastAsia"/>
          <w:color w:val="FF0000"/>
        </w:rPr>
        <w:t xml:space="preserve">　　　　　</w:t>
      </w:r>
      <w:r w:rsidRPr="005D560B">
        <w:rPr>
          <w:rFonts w:ascii="ＭＳ 明朝" w:hAnsi="ＭＳ 明朝" w:hint="eastAsia"/>
        </w:rPr>
        <w:t xml:space="preserve">　　）</w:t>
      </w:r>
    </w:p>
    <w:p w:rsidR="009A32E4" w:rsidRPr="005D560B" w:rsidRDefault="009A32E4" w:rsidP="009A32E4">
      <w:pPr>
        <w:rPr>
          <w:rFonts w:ascii="ＭＳ 明朝" w:hAnsi="ＭＳ 明朝"/>
        </w:rPr>
      </w:pPr>
      <w:r w:rsidRPr="005D560B">
        <w:rPr>
          <w:rFonts w:ascii="ＭＳ 明朝" w:hAnsi="ＭＳ 明朝" w:hint="eastAsia"/>
        </w:rPr>
        <w:t xml:space="preserve">　　</w:t>
      </w:r>
      <w:r w:rsidR="00E73545">
        <w:rPr>
          <w:rFonts w:ascii="ＭＳ 明朝" w:hAnsi="ＭＳ 明朝" w:hint="eastAsia"/>
        </w:rPr>
        <w:t xml:space="preserve"> </w:t>
      </w:r>
      <w:r w:rsidRPr="00A672E1">
        <w:rPr>
          <w:rFonts w:ascii="ＭＳ ゴシック" w:eastAsia="ＭＳ ゴシック" w:hAnsi="ＭＳ ゴシック" w:hint="eastAsia"/>
        </w:rPr>
        <w:t>ウ</w:t>
      </w:r>
      <w:r w:rsidRPr="005D560B">
        <w:rPr>
          <w:rFonts w:ascii="ＭＳ 明朝" w:hAnsi="ＭＳ 明朝" w:hint="eastAsia"/>
        </w:rPr>
        <w:t xml:space="preserve">　青色リトマス紙も、赤色リトマス紙も、変わらない。　　　　 （　</w:t>
      </w:r>
      <w:r w:rsidR="00EC63EA">
        <w:rPr>
          <w:rFonts w:ascii="ＭＳ 明朝" w:hAnsi="ＭＳ 明朝" w:hint="eastAsia"/>
        </w:rPr>
        <w:t xml:space="preserve">　</w:t>
      </w:r>
      <w:r w:rsidR="00E143D7">
        <w:rPr>
          <w:rFonts w:ascii="ＭＳ ゴシック" w:eastAsia="ＭＳ ゴシック" w:hAnsi="ＭＳ ゴシック" w:hint="eastAsia"/>
          <w:color w:val="FF0000"/>
        </w:rPr>
        <w:t xml:space="preserve">　　</w:t>
      </w:r>
      <w:r w:rsidRPr="005D560B">
        <w:rPr>
          <w:rFonts w:ascii="ＭＳ 明朝" w:hAnsi="ＭＳ 明朝" w:hint="eastAsia"/>
        </w:rPr>
        <w:t xml:space="preserve">　　　　　）</w:t>
      </w:r>
    </w:p>
    <w:p w:rsidR="009A32E4" w:rsidRPr="005D560B" w:rsidRDefault="009A32E4" w:rsidP="00881138">
      <w:pPr>
        <w:ind w:firstLineChars="50" w:firstLine="105"/>
        <w:rPr>
          <w:rFonts w:ascii="ＭＳ 明朝" w:hAnsi="ＭＳ 明朝"/>
        </w:rPr>
      </w:pPr>
      <w:r w:rsidRPr="005D560B">
        <w:rPr>
          <w:rFonts w:ascii="ＭＳ 明朝" w:hAnsi="ＭＳ 明朝" w:hint="eastAsia"/>
        </w:rPr>
        <w:t>(2)</w:t>
      </w:r>
      <w:r w:rsidR="00AC6586" w:rsidRPr="005D560B">
        <w:rPr>
          <w:rFonts w:ascii="ＭＳ 明朝" w:hAnsi="ＭＳ 明朝" w:hint="eastAsia"/>
        </w:rPr>
        <w:t xml:space="preserve"> </w:t>
      </w:r>
      <w:r w:rsidR="00881138">
        <w:rPr>
          <w:rFonts w:ascii="ＭＳ 明朝" w:hAnsi="ＭＳ 明朝" w:hint="eastAsia"/>
        </w:rPr>
        <w:t xml:space="preserve"> </w:t>
      </w:r>
      <w:r w:rsidRPr="005D560B">
        <w:rPr>
          <w:rFonts w:ascii="ＭＳ 明朝" w:hAnsi="ＭＳ 明朝" w:hint="eastAsia"/>
        </w:rPr>
        <w:t>リトマス紙と同じように、水溶液をなかま分けできるものには、どんなものがあ</w:t>
      </w:r>
      <w:r w:rsidR="00711AF3" w:rsidRPr="005D560B">
        <w:rPr>
          <w:rFonts w:ascii="ＭＳ 明朝" w:hAnsi="ＭＳ 明朝" w:hint="eastAsia"/>
        </w:rPr>
        <w:t>ります</w:t>
      </w:r>
      <w:r w:rsidRPr="005D560B">
        <w:rPr>
          <w:rFonts w:ascii="ＭＳ 明朝" w:hAnsi="ＭＳ 明朝" w:hint="eastAsia"/>
        </w:rPr>
        <w:t>か。</w:t>
      </w:r>
    </w:p>
    <w:p w:rsidR="009A32E4" w:rsidRPr="005D560B" w:rsidRDefault="009A32E4" w:rsidP="009A32E4">
      <w:pPr>
        <w:rPr>
          <w:rFonts w:ascii="ＭＳ 明朝" w:hAnsi="ＭＳ 明朝"/>
        </w:rPr>
      </w:pPr>
      <w:r w:rsidRPr="005D560B">
        <w:rPr>
          <w:rFonts w:ascii="ＭＳ 明朝" w:hAnsi="ＭＳ 明朝" w:hint="eastAsia"/>
        </w:rPr>
        <w:t xml:space="preserve">　　　（　</w:t>
      </w:r>
      <w:r w:rsidR="00EC63EA">
        <w:rPr>
          <w:rFonts w:ascii="ＭＳ 明朝" w:hAnsi="ＭＳ 明朝" w:hint="eastAsia"/>
        </w:rPr>
        <w:t xml:space="preserve">　</w:t>
      </w:r>
      <w:r w:rsidR="00E143D7">
        <w:rPr>
          <w:rFonts w:ascii="ＭＳ 明朝" w:hAnsi="ＭＳ 明朝" w:hint="eastAsia"/>
        </w:rPr>
        <w:t xml:space="preserve">　　　　　　　　　　　　　　　　　　　　　　　</w:t>
      </w:r>
      <w:r w:rsidR="00EC63EA" w:rsidRPr="008B14CB">
        <w:rPr>
          <w:rFonts w:ascii="ＭＳ 明朝" w:hAnsi="ＭＳ 明朝" w:hint="eastAsia"/>
          <w:color w:val="FF0000"/>
        </w:rPr>
        <w:t xml:space="preserve">　</w:t>
      </w:r>
      <w:r w:rsidR="00EC63EA">
        <w:rPr>
          <w:rFonts w:ascii="ＭＳ 明朝" w:hAnsi="ＭＳ 明朝" w:hint="eastAsia"/>
        </w:rPr>
        <w:t xml:space="preserve">　　　　　</w:t>
      </w:r>
      <w:r w:rsidRPr="005D560B">
        <w:rPr>
          <w:rFonts w:ascii="ＭＳ 明朝" w:hAnsi="ＭＳ 明朝" w:hint="eastAsia"/>
        </w:rPr>
        <w:t xml:space="preserve">　　　　　　　　）</w:t>
      </w:r>
    </w:p>
    <w:p w:rsidR="00477A8D" w:rsidRPr="00EC63EA" w:rsidRDefault="00477A8D" w:rsidP="00477A8D">
      <w:pPr>
        <w:ind w:left="210" w:hangingChars="100" w:hanging="210"/>
        <w:rPr>
          <w:rFonts w:ascii="ＭＳ 明朝" w:hAnsi="ＭＳ 明朝"/>
        </w:rPr>
      </w:pPr>
    </w:p>
    <w:p w:rsidR="00984CA8" w:rsidRPr="005D560B" w:rsidRDefault="00984CA8" w:rsidP="00ED7E01">
      <w:pPr>
        <w:ind w:left="210" w:hangingChars="100" w:hanging="210"/>
        <w:rPr>
          <w:rFonts w:ascii="ＭＳ 明朝" w:hAnsi="ＭＳ 明朝"/>
        </w:rPr>
      </w:pPr>
      <w:r w:rsidRPr="005D560B">
        <w:rPr>
          <w:rFonts w:ascii="ＭＳ 明朝" w:hAnsi="ＭＳ 明朝" w:hint="eastAsia"/>
        </w:rPr>
        <w:t xml:space="preserve">３　</w:t>
      </w:r>
      <w:r w:rsidR="00A672E1">
        <w:rPr>
          <w:rFonts w:ascii="ＭＳ ゴシック" w:eastAsia="ＭＳ ゴシック" w:hAnsi="ＭＳ ゴシック" w:hint="eastAsia"/>
          <w:szCs w:val="21"/>
        </w:rPr>
        <w:t>Ａ</w:t>
      </w:r>
      <w:r w:rsidR="00ED7E01">
        <w:rPr>
          <w:rFonts w:hint="eastAsia"/>
          <w:szCs w:val="21"/>
        </w:rPr>
        <w:t>～</w:t>
      </w:r>
      <w:r w:rsidR="00A672E1" w:rsidRPr="00A672E1">
        <w:rPr>
          <w:rFonts w:ascii="ＭＳ ゴシック" w:eastAsia="ＭＳ ゴシック" w:hAnsi="ＭＳ ゴシック" w:hint="eastAsia"/>
          <w:szCs w:val="21"/>
        </w:rPr>
        <w:t>Ｄ</w:t>
      </w:r>
      <w:r w:rsidR="00ED7E01">
        <w:rPr>
          <w:rFonts w:hint="eastAsia"/>
        </w:rPr>
        <w:t>の４</w:t>
      </w:r>
      <w:r w:rsidRPr="005D560B">
        <w:rPr>
          <w:rFonts w:ascii="ＭＳ 明朝" w:hAnsi="ＭＳ 明朝" w:hint="eastAsia"/>
        </w:rPr>
        <w:t>つのビーカーに</w:t>
      </w:r>
      <w:r w:rsidR="00ED7E01">
        <w:rPr>
          <w:rFonts w:ascii="ＭＳ 明朝" w:hAnsi="ＭＳ 明朝" w:hint="eastAsia"/>
        </w:rPr>
        <w:t>は</w:t>
      </w:r>
      <w:r w:rsidRPr="005D560B">
        <w:rPr>
          <w:rFonts w:ascii="ＭＳ 明朝" w:hAnsi="ＭＳ 明朝" w:hint="eastAsia"/>
        </w:rPr>
        <w:t>、食塩水、うすい塩酸、うすいアンモニア水、</w:t>
      </w:r>
      <w:r w:rsidR="00782612" w:rsidRPr="005D560B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2612" w:rsidRPr="005D560B">
              <w:rPr>
                <w:rFonts w:ascii="ＭＳ 明朝" w:hAnsi="ＭＳ 明朝" w:hint="eastAsia"/>
                <w:sz w:val="10"/>
              </w:rPr>
              <w:t>たんさん</w:t>
            </w:r>
          </w:rt>
          <w:rubyBase>
            <w:r w:rsidR="00782612" w:rsidRPr="005D560B">
              <w:rPr>
                <w:rFonts w:ascii="ＭＳ 明朝" w:hAnsi="ＭＳ 明朝" w:hint="eastAsia"/>
              </w:rPr>
              <w:t>炭酸</w:t>
            </w:r>
          </w:rubyBase>
        </w:ruby>
      </w:r>
      <w:r w:rsidR="00782612" w:rsidRPr="005D560B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2612" w:rsidRPr="005D560B">
              <w:rPr>
                <w:rFonts w:ascii="ＭＳ 明朝" w:hAnsi="ＭＳ 明朝" w:hint="eastAsia"/>
                <w:sz w:val="10"/>
              </w:rPr>
              <w:t>すい</w:t>
            </w:r>
          </w:rt>
          <w:rubyBase>
            <w:r w:rsidR="00782612" w:rsidRPr="005D560B">
              <w:rPr>
                <w:rFonts w:ascii="ＭＳ 明朝" w:hAnsi="ＭＳ 明朝" w:hint="eastAsia"/>
              </w:rPr>
              <w:t>水</w:t>
            </w:r>
          </w:rubyBase>
        </w:ruby>
      </w:r>
      <w:r w:rsidR="00ED7E01">
        <w:rPr>
          <w:rFonts w:ascii="ＭＳ 明朝" w:hAnsi="ＭＳ 明朝" w:hint="eastAsia"/>
        </w:rPr>
        <w:t>がそれぞれ入っています。どのビーカーにその</w:t>
      </w:r>
      <w:r w:rsidR="002920A3" w:rsidRPr="005D560B">
        <w:rPr>
          <w:rFonts w:ascii="ＭＳ 明朝" w:hAnsi="ＭＳ 明朝" w:hint="eastAsia"/>
        </w:rPr>
        <w:t>水溶液</w:t>
      </w:r>
      <w:r w:rsidR="00ED7E01">
        <w:rPr>
          <w:rFonts w:ascii="ＭＳ 明朝" w:hAnsi="ＭＳ 明朝" w:hint="eastAsia"/>
        </w:rPr>
        <w:t>が</w:t>
      </w:r>
      <w:r w:rsidR="00561AFF">
        <w:rPr>
          <w:rFonts w:ascii="ＭＳ 明朝" w:hAnsi="ＭＳ 明朝" w:hint="eastAsia"/>
        </w:rPr>
        <w:t>入っているのかを</w:t>
      </w:r>
      <w:r w:rsidR="002920A3" w:rsidRPr="005D560B">
        <w:rPr>
          <w:rFonts w:ascii="ＭＳ 明朝" w:hAnsi="ＭＳ 明朝" w:hint="eastAsia"/>
        </w:rPr>
        <w:t>調べる実験をしました。</w:t>
      </w:r>
      <w:r w:rsidR="00782612" w:rsidRPr="005D560B">
        <w:rPr>
          <w:rFonts w:ascii="ＭＳ 明朝" w:hAnsi="ＭＳ 明朝" w:hint="eastAsia"/>
        </w:rPr>
        <w:t>次の</w:t>
      </w:r>
      <w:r w:rsidR="00725310" w:rsidRPr="005D560B">
        <w:rPr>
          <w:rFonts w:ascii="ＭＳ 明朝" w:hAnsi="ＭＳ 明朝" w:hint="eastAsia"/>
        </w:rPr>
        <w:t>問いに</w:t>
      </w:r>
      <w:r w:rsidR="00782612" w:rsidRPr="005D560B">
        <w:rPr>
          <w:rFonts w:ascii="ＭＳ 明朝" w:hAnsi="ＭＳ 明朝" w:hint="eastAsia"/>
        </w:rPr>
        <w:t>答え</w:t>
      </w:r>
      <w:r w:rsidR="00711AF3" w:rsidRPr="005D560B">
        <w:rPr>
          <w:rFonts w:ascii="ＭＳ 明朝" w:hAnsi="ＭＳ 明朝" w:hint="eastAsia"/>
        </w:rPr>
        <w:t>ましょう</w:t>
      </w:r>
      <w:r w:rsidR="00561AFF">
        <w:rPr>
          <w:rFonts w:ascii="ＭＳ 明朝" w:hAnsi="ＭＳ 明朝" w:hint="eastAsia"/>
        </w:rPr>
        <w:t>。</w:t>
      </w:r>
      <w:r w:rsidR="002920A3" w:rsidRPr="005D560B">
        <w:rPr>
          <w:rFonts w:ascii="ＭＳ 明朝" w:hAnsi="ＭＳ 明朝" w:hint="eastAsia"/>
        </w:rPr>
        <w:t>（</w:t>
      </w:r>
      <w:r w:rsidR="00EF6D0B">
        <w:rPr>
          <w:rFonts w:ascii="ＭＳ 明朝" w:hAnsi="ＭＳ 明朝" w:hint="eastAsia"/>
        </w:rPr>
        <w:t>１点×</w:t>
      </w:r>
      <w:r w:rsidR="002920A3" w:rsidRPr="005D560B">
        <w:rPr>
          <w:rFonts w:ascii="ＭＳ 明朝" w:hAnsi="ＭＳ 明朝" w:hint="eastAsia"/>
        </w:rPr>
        <w:t>４</w:t>
      </w:r>
      <w:r w:rsidR="00782612" w:rsidRPr="005D560B">
        <w:rPr>
          <w:rFonts w:ascii="ＭＳ 明朝" w:hAnsi="ＭＳ 明朝" w:hint="eastAsia"/>
        </w:rPr>
        <w:t>）</w:t>
      </w:r>
    </w:p>
    <w:p w:rsidR="00420E1C" w:rsidRPr="005D560B" w:rsidRDefault="005B2DEC" w:rsidP="002920A3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left:0;text-align:left;margin-left:14.25pt;margin-top:2.2pt;width:440.4pt;height:79.5pt;z-index:251658752">
            <v:textbox inset="5.85pt,.7pt,5.85pt,.7pt">
              <w:txbxContent>
                <w:p w:rsidR="00105BB1" w:rsidRDefault="00105BB1" w:rsidP="00D37B32">
                  <w:pPr>
                    <w:spacing w:line="280" w:lineRule="exact"/>
                  </w:pPr>
                  <w:r>
                    <w:rPr>
                      <w:rFonts w:hint="eastAsia"/>
                    </w:rPr>
                    <w:t>【実験結果】</w:t>
                  </w:r>
                </w:p>
                <w:p w:rsidR="00105BB1" w:rsidRPr="00A672E1" w:rsidRDefault="00105BB1" w:rsidP="00D37B32">
                  <w:pPr>
                    <w:spacing w:line="280" w:lineRule="exact"/>
                    <w:ind w:left="210" w:hangingChars="100" w:hanging="210"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 xml:space="preserve">　　</w:t>
                  </w:r>
                  <w:r w:rsidRPr="00A672E1">
                    <w:rPr>
                      <w:rFonts w:hint="eastAsia"/>
                      <w:szCs w:val="21"/>
                    </w:rPr>
                    <w:t>実験１：</w:t>
                  </w:r>
                  <w:r w:rsidR="00A672E1" w:rsidRPr="00A672E1">
                    <w:rPr>
                      <w:rFonts w:ascii="ＭＳ ゴシック" w:eastAsia="ＭＳ ゴシック" w:hAnsi="ＭＳ ゴシック" w:hint="eastAsia"/>
                      <w:szCs w:val="21"/>
                    </w:rPr>
                    <w:t>Ａ</w:t>
                  </w:r>
                  <w:r w:rsidRPr="00A672E1">
                    <w:rPr>
                      <w:rFonts w:hint="eastAsia"/>
                      <w:szCs w:val="21"/>
                    </w:rPr>
                    <w:t>と</w:t>
                  </w:r>
                  <w:r w:rsidR="00A672E1" w:rsidRPr="00A672E1">
                    <w:rPr>
                      <w:rFonts w:ascii="ＭＳ ゴシック" w:eastAsia="ＭＳ ゴシック" w:hAnsi="ＭＳ ゴシック" w:hint="eastAsia"/>
                      <w:szCs w:val="21"/>
                    </w:rPr>
                    <w:t>Ｃ</w:t>
                  </w:r>
                  <w:r w:rsidRPr="00A672E1">
                    <w:rPr>
                      <w:rFonts w:hint="eastAsia"/>
                      <w:szCs w:val="21"/>
                    </w:rPr>
                    <w:t>に、青色リトマス紙をつけたら、赤色に変わった。</w:t>
                  </w:r>
                </w:p>
                <w:p w:rsidR="00105BB1" w:rsidRPr="00A672E1" w:rsidRDefault="00105BB1" w:rsidP="00D37B32">
                  <w:pPr>
                    <w:spacing w:line="280" w:lineRule="exact"/>
                    <w:ind w:left="210" w:hangingChars="100" w:hanging="210"/>
                    <w:rPr>
                      <w:szCs w:val="21"/>
                    </w:rPr>
                  </w:pPr>
                  <w:r w:rsidRPr="00A672E1">
                    <w:rPr>
                      <w:rFonts w:hint="eastAsia"/>
                      <w:szCs w:val="21"/>
                    </w:rPr>
                    <w:t xml:space="preserve">　　実験２：水溶液を蒸発皿に少量とり、蒸発させたら、</w:t>
                  </w:r>
                  <w:r w:rsidR="00A672E1" w:rsidRPr="00A672E1">
                    <w:rPr>
                      <w:rFonts w:ascii="ＭＳ ゴシック" w:eastAsia="ＭＳ ゴシック" w:hAnsi="ＭＳ ゴシック" w:hint="eastAsia"/>
                      <w:szCs w:val="21"/>
                    </w:rPr>
                    <w:t>Ｂ</w:t>
                  </w:r>
                  <w:r w:rsidRPr="00A672E1">
                    <w:rPr>
                      <w:rFonts w:hint="eastAsia"/>
                      <w:szCs w:val="21"/>
                    </w:rPr>
                    <w:t>だけ、白いつぶが出てきた。</w:t>
                  </w:r>
                </w:p>
                <w:p w:rsidR="00105BB1" w:rsidRPr="00A672E1" w:rsidRDefault="00105BB1" w:rsidP="00D37B32">
                  <w:pPr>
                    <w:spacing w:line="280" w:lineRule="exact"/>
                    <w:rPr>
                      <w:szCs w:val="21"/>
                    </w:rPr>
                  </w:pPr>
                  <w:r w:rsidRPr="00A672E1">
                    <w:rPr>
                      <w:rFonts w:hint="eastAsia"/>
                      <w:szCs w:val="21"/>
                    </w:rPr>
                    <w:t xml:space="preserve">　　実験３：</w:t>
                  </w:r>
                  <w:r w:rsidR="00A672E1" w:rsidRPr="00A672E1">
                    <w:rPr>
                      <w:rFonts w:ascii="ＭＳ ゴシック" w:eastAsia="ＭＳ ゴシック" w:hAnsi="ＭＳ ゴシック" w:hint="eastAsia"/>
                      <w:szCs w:val="21"/>
                    </w:rPr>
                    <w:t>Ｃ</w:t>
                  </w:r>
                  <w:r w:rsidRPr="00A672E1">
                    <w:rPr>
                      <w:rFonts w:hint="eastAsia"/>
                      <w:szCs w:val="21"/>
                    </w:rPr>
                    <w:t>と</w:t>
                  </w:r>
                  <w:r w:rsidR="00A672E1" w:rsidRPr="00A672E1">
                    <w:rPr>
                      <w:rFonts w:ascii="ＭＳ ゴシック" w:eastAsia="ＭＳ ゴシック" w:hAnsi="ＭＳ ゴシック" w:hint="eastAsia"/>
                      <w:szCs w:val="21"/>
                    </w:rPr>
                    <w:t>Ｄ</w:t>
                  </w:r>
                  <w:r w:rsidRPr="00A672E1">
                    <w:rPr>
                      <w:rFonts w:hint="eastAsia"/>
                      <w:szCs w:val="21"/>
                    </w:rPr>
                    <w:t>は、においがあった。</w:t>
                  </w:r>
                </w:p>
                <w:p w:rsidR="00105BB1" w:rsidRPr="00A672E1" w:rsidRDefault="00105BB1" w:rsidP="00D37B32">
                  <w:pPr>
                    <w:spacing w:line="280" w:lineRule="exact"/>
                    <w:rPr>
                      <w:szCs w:val="21"/>
                    </w:rPr>
                  </w:pPr>
                  <w:r w:rsidRPr="00A672E1">
                    <w:rPr>
                      <w:rFonts w:hint="eastAsia"/>
                      <w:szCs w:val="21"/>
                    </w:rPr>
                    <w:t xml:space="preserve">　　実験４：</w:t>
                  </w:r>
                  <w:r w:rsidR="00A672E1" w:rsidRPr="00A672E1">
                    <w:rPr>
                      <w:rFonts w:ascii="ＭＳ ゴシック" w:eastAsia="ＭＳ ゴシック" w:hAnsi="ＭＳ ゴシック" w:hint="eastAsia"/>
                      <w:szCs w:val="21"/>
                    </w:rPr>
                    <w:t>Ｃ</w:t>
                  </w:r>
                  <w:r w:rsidRPr="00A672E1">
                    <w:rPr>
                      <w:rFonts w:hint="eastAsia"/>
                      <w:szCs w:val="21"/>
                    </w:rPr>
                    <w:t>を試験管にとりアルミニウムを入れたら、すべてとけた。</w:t>
                  </w:r>
                </w:p>
              </w:txbxContent>
            </v:textbox>
          </v:shape>
        </w:pict>
      </w:r>
    </w:p>
    <w:p w:rsidR="00420E1C" w:rsidRPr="005D560B" w:rsidRDefault="00420E1C" w:rsidP="002920A3">
      <w:pPr>
        <w:ind w:left="210" w:hangingChars="100" w:hanging="210"/>
        <w:rPr>
          <w:rFonts w:ascii="ＭＳ 明朝" w:hAnsi="ＭＳ 明朝"/>
        </w:rPr>
      </w:pPr>
    </w:p>
    <w:p w:rsidR="00420E1C" w:rsidRPr="005D560B" w:rsidRDefault="00420E1C" w:rsidP="002920A3">
      <w:pPr>
        <w:ind w:left="210" w:hangingChars="100" w:hanging="210"/>
        <w:rPr>
          <w:rFonts w:ascii="ＭＳ 明朝" w:hAnsi="ＭＳ 明朝"/>
        </w:rPr>
      </w:pPr>
    </w:p>
    <w:p w:rsidR="00D37B32" w:rsidRPr="005D560B" w:rsidRDefault="00D37B32" w:rsidP="002920A3">
      <w:pPr>
        <w:ind w:left="210" w:hangingChars="100" w:hanging="210"/>
        <w:rPr>
          <w:rFonts w:ascii="ＭＳ 明朝" w:hAnsi="ＭＳ 明朝"/>
        </w:rPr>
      </w:pPr>
    </w:p>
    <w:p w:rsidR="00420E1C" w:rsidRPr="005D560B" w:rsidRDefault="00420E1C" w:rsidP="002920A3">
      <w:pPr>
        <w:ind w:left="210" w:hangingChars="100" w:hanging="210"/>
        <w:rPr>
          <w:rFonts w:ascii="ＭＳ 明朝" w:hAnsi="ＭＳ 明朝"/>
        </w:rPr>
      </w:pPr>
    </w:p>
    <w:p w:rsidR="00782612" w:rsidRPr="005D560B" w:rsidRDefault="005B2DEC" w:rsidP="00881138">
      <w:pPr>
        <w:ind w:firstLineChars="50" w:firstLine="105"/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group id="_x0000_s1103" style="position:absolute;left:0;text-align:left;margin-left:302.25pt;margin-top:5.4pt;width:151.5pt;height:41.9pt;z-index:251657728" coordorigin="7305,11055" coordsize="3030,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9" type="#_x0000_t75" style="position:absolute;left:9645;top:11055;width:690;height:838;mso-position-horizontal-relative:text;mso-position-vertical-relative:text;mso-width-relative:page;mso-height-relative:page">
              <v:imagedata r:id="rId7" o:title="ビーカー" chromakey="#edeec6" gain="1.25"/>
            </v:shape>
            <v:shape id="_x0000_s1098" type="#_x0000_t75" style="position:absolute;left:8880;top:11055;width:690;height:838;mso-position-horizontal-relative:text;mso-position-vertical-relative:text;mso-width-relative:page;mso-height-relative:page">
              <v:imagedata r:id="rId7" o:title="ビーカー" chromakey="#edeec6" gain="1.25"/>
            </v:shape>
            <v:shape id="_x0000_s1097" type="#_x0000_t75" style="position:absolute;left:8085;top:11055;width:690;height:838;mso-position-horizontal-relative:text;mso-position-vertical-relative:text;mso-width-relative:page;mso-height-relative:page">
              <v:imagedata r:id="rId7" o:title="ビーカー" chromakey="#edeec6" gain="1.25"/>
            </v:shape>
            <v:shape id="_x0000_s1096" type="#_x0000_t75" style="position:absolute;left:7305;top:11055;width:690;height:838;mso-position-horizontal-relative:text;mso-position-vertical-relative:text;mso-width-relative:page;mso-height-relative:page">
              <v:imagedata r:id="rId7" o:title="ビーカー" chromakey="#edeec6" gain="1.25"/>
            </v:shape>
            <v:shape id="_x0000_s1074" type="#_x0000_t202" style="position:absolute;left:7425;top:11439;width:450;height:360" filled="f" stroked="f">
              <v:textbox inset="5.85pt,.7pt,5.85pt,.7pt">
                <w:txbxContent>
                  <w:p w:rsidR="00105BB1" w:rsidRPr="00A672E1" w:rsidRDefault="00A672E1">
                    <w:pPr>
                      <w:rPr>
                        <w:rFonts w:ascii="ＭＳ ゴシック" w:eastAsia="ＭＳ ゴシック" w:hAnsi="ＭＳ ゴシック"/>
                        <w:sz w:val="22"/>
                        <w:szCs w:val="22"/>
                      </w:rPr>
                    </w:pPr>
                    <w:r w:rsidRPr="00A672E1">
                      <w:rPr>
                        <w:rFonts w:ascii="ＭＳ ゴシック" w:eastAsia="ＭＳ ゴシック" w:hAnsi="ＭＳ ゴシック" w:hint="eastAsia"/>
                        <w:sz w:val="22"/>
                        <w:szCs w:val="22"/>
                      </w:rPr>
                      <w:t>Ａ</w:t>
                    </w:r>
                  </w:p>
                </w:txbxContent>
              </v:textbox>
            </v:shape>
            <v:shape id="_x0000_s1075" type="#_x0000_t202" style="position:absolute;left:8220;top:11460;width:450;height:360" filled="f" stroked="f">
              <v:textbox inset="5.85pt,.7pt,5.85pt,.7pt">
                <w:txbxContent>
                  <w:p w:rsidR="00105BB1" w:rsidRPr="00A672E1" w:rsidRDefault="00A672E1" w:rsidP="004B5640">
                    <w:pPr>
                      <w:rPr>
                        <w:rFonts w:ascii="ＭＳ ゴシック" w:eastAsia="ＭＳ ゴシック" w:hAnsi="ＭＳ ゴシック"/>
                        <w:sz w:val="22"/>
                        <w:szCs w:val="22"/>
                      </w:rPr>
                    </w:pPr>
                    <w:r w:rsidRPr="00A672E1">
                      <w:rPr>
                        <w:rFonts w:ascii="ＭＳ ゴシック" w:eastAsia="ＭＳ ゴシック" w:hAnsi="ＭＳ ゴシック" w:hint="eastAsia"/>
                        <w:sz w:val="22"/>
                        <w:szCs w:val="22"/>
                      </w:rPr>
                      <w:t>Ｂ</w:t>
                    </w:r>
                  </w:p>
                </w:txbxContent>
              </v:textbox>
            </v:shape>
            <v:shape id="_x0000_s1076" type="#_x0000_t202" style="position:absolute;left:9015;top:11475;width:450;height:360" filled="f" stroked="f">
              <v:textbox inset="5.85pt,.7pt,5.85pt,.7pt">
                <w:txbxContent>
                  <w:p w:rsidR="00105BB1" w:rsidRPr="00A672E1" w:rsidRDefault="00A672E1" w:rsidP="004B5640">
                    <w:pPr>
                      <w:rPr>
                        <w:rFonts w:ascii="ＭＳ ゴシック" w:eastAsia="ＭＳ ゴシック" w:hAnsi="ＭＳ ゴシック"/>
                        <w:sz w:val="22"/>
                        <w:szCs w:val="22"/>
                      </w:rPr>
                    </w:pPr>
                    <w:r w:rsidRPr="00A672E1">
                      <w:rPr>
                        <w:rFonts w:ascii="ＭＳ ゴシック" w:eastAsia="ＭＳ ゴシック" w:hAnsi="ＭＳ ゴシック" w:hint="eastAsia"/>
                        <w:sz w:val="22"/>
                        <w:szCs w:val="22"/>
                      </w:rPr>
                      <w:t>Ｃ</w:t>
                    </w:r>
                  </w:p>
                </w:txbxContent>
              </v:textbox>
            </v:shape>
            <v:shape id="_x0000_s1077" type="#_x0000_t202" style="position:absolute;left:9780;top:11475;width:450;height:360" filled="f" stroked="f">
              <v:textbox inset="5.85pt,.7pt,5.85pt,.7pt">
                <w:txbxContent>
                  <w:p w:rsidR="00105BB1" w:rsidRPr="00A672E1" w:rsidRDefault="00A672E1" w:rsidP="004B5640">
                    <w:pPr>
                      <w:rPr>
                        <w:rFonts w:ascii="ＭＳ ゴシック" w:eastAsia="ＭＳ ゴシック" w:hAnsi="ＭＳ ゴシック"/>
                        <w:sz w:val="22"/>
                        <w:szCs w:val="22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sz w:val="22"/>
                        <w:szCs w:val="22"/>
                      </w:rPr>
                      <w:t>Ｄ</w:t>
                    </w:r>
                  </w:p>
                </w:txbxContent>
              </v:textbox>
            </v:shape>
          </v:group>
        </w:pict>
      </w:r>
      <w:r w:rsidR="00420E1C" w:rsidRPr="005D560B">
        <w:rPr>
          <w:rFonts w:ascii="ＭＳ 明朝" w:hAnsi="ＭＳ 明朝" w:hint="eastAsia"/>
        </w:rPr>
        <w:t>(1)</w:t>
      </w:r>
      <w:r w:rsidR="00881138">
        <w:rPr>
          <w:rFonts w:ascii="ＭＳ 明朝" w:hAnsi="ＭＳ 明朝" w:hint="eastAsia"/>
        </w:rPr>
        <w:t xml:space="preserve"> </w:t>
      </w:r>
      <w:r w:rsidR="00420E1C" w:rsidRPr="005D560B">
        <w:rPr>
          <w:rFonts w:ascii="ＭＳ 明朝" w:hAnsi="ＭＳ 明朝" w:hint="eastAsia"/>
        </w:rPr>
        <w:t xml:space="preserve"> 上</w:t>
      </w:r>
      <w:r w:rsidR="00725310" w:rsidRPr="005D560B">
        <w:rPr>
          <w:rFonts w:ascii="ＭＳ 明朝" w:hAnsi="ＭＳ 明朝" w:hint="eastAsia"/>
        </w:rPr>
        <w:t>の実験結果から、</w:t>
      </w:r>
      <w:r w:rsidR="00A82FA1" w:rsidRPr="00A672E1">
        <w:rPr>
          <w:rFonts w:ascii="ＭＳ ゴシック" w:eastAsia="ＭＳ ゴシック" w:hAnsi="ＭＳ ゴシック"/>
          <w:sz w:val="22"/>
          <w:szCs w:val="22"/>
        </w:rPr>
        <w:t>Ａ</w:t>
      </w:r>
      <w:r w:rsidR="009460BD" w:rsidRPr="005D560B">
        <w:rPr>
          <w:rFonts w:ascii="ＭＳ 明朝" w:hAnsi="ＭＳ 明朝" w:hint="eastAsia"/>
        </w:rPr>
        <w:t>と</w:t>
      </w:r>
      <w:r w:rsidR="00AF2579" w:rsidRPr="00A672E1">
        <w:rPr>
          <w:rFonts w:ascii="ＭＳ ゴシック" w:eastAsia="ＭＳ ゴシック" w:hAnsi="ＭＳ ゴシック" w:hint="eastAsia"/>
        </w:rPr>
        <w:t>Ｄ</w:t>
      </w:r>
      <w:r w:rsidR="009460BD" w:rsidRPr="005D560B">
        <w:rPr>
          <w:rFonts w:ascii="ＭＳ 明朝" w:hAnsi="ＭＳ 明朝" w:hint="eastAsia"/>
        </w:rPr>
        <w:t>はどの水溶液か答え</w:t>
      </w:r>
      <w:r w:rsidR="0056219D" w:rsidRPr="005D560B">
        <w:rPr>
          <w:rFonts w:ascii="ＭＳ 明朝" w:hAnsi="ＭＳ 明朝" w:hint="eastAsia"/>
        </w:rPr>
        <w:t>ま</w:t>
      </w:r>
      <w:r w:rsidR="00711AF3" w:rsidRPr="005D560B">
        <w:rPr>
          <w:rFonts w:ascii="ＭＳ 明朝" w:hAnsi="ＭＳ 明朝" w:hint="eastAsia"/>
        </w:rPr>
        <w:t>しょう</w:t>
      </w:r>
      <w:r w:rsidR="009460BD" w:rsidRPr="005D560B">
        <w:rPr>
          <w:rFonts w:ascii="ＭＳ 明朝" w:hAnsi="ＭＳ 明朝" w:hint="eastAsia"/>
        </w:rPr>
        <w:t>。</w:t>
      </w:r>
    </w:p>
    <w:p w:rsidR="00420E1C" w:rsidRPr="005D560B" w:rsidRDefault="00DA26E4" w:rsidP="0056219D">
      <w:pPr>
        <w:ind w:left="210" w:hangingChars="100" w:hanging="210"/>
        <w:rPr>
          <w:rFonts w:ascii="ＭＳ 明朝" w:hAnsi="ＭＳ 明朝"/>
        </w:rPr>
      </w:pPr>
      <w:r w:rsidRPr="005D560B">
        <w:rPr>
          <w:rFonts w:ascii="ＭＳ 明朝" w:hAnsi="ＭＳ 明朝" w:hint="eastAsia"/>
        </w:rPr>
        <w:t xml:space="preserve">　　　　　</w:t>
      </w:r>
      <w:r w:rsidR="00A82FA1" w:rsidRPr="00A672E1">
        <w:rPr>
          <w:rFonts w:ascii="ＭＳ ゴシック" w:eastAsia="ＭＳ ゴシック" w:hAnsi="ＭＳ ゴシック" w:hint="eastAsia"/>
        </w:rPr>
        <w:t>Ａ</w:t>
      </w:r>
      <w:r w:rsidRPr="005D560B">
        <w:rPr>
          <w:rFonts w:ascii="ＭＳ 明朝" w:hAnsi="ＭＳ 明朝" w:hint="eastAsia"/>
        </w:rPr>
        <w:t xml:space="preserve">（　</w:t>
      </w:r>
      <w:r w:rsidR="00E143D7">
        <w:rPr>
          <w:rFonts w:ascii="ＭＳ 明朝" w:hAnsi="ＭＳ 明朝" w:hint="eastAsia"/>
        </w:rPr>
        <w:t xml:space="preserve">　　　</w:t>
      </w:r>
      <w:r w:rsidRPr="005D560B">
        <w:rPr>
          <w:rFonts w:ascii="ＭＳ 明朝" w:hAnsi="ＭＳ 明朝" w:hint="eastAsia"/>
        </w:rPr>
        <w:t xml:space="preserve">　　　　　　　　　　　）</w:t>
      </w:r>
    </w:p>
    <w:p w:rsidR="00267F00" w:rsidRPr="005D560B" w:rsidRDefault="00DA26E4" w:rsidP="00420E1C">
      <w:pPr>
        <w:ind w:left="210" w:firstLineChars="300" w:firstLine="630"/>
        <w:rPr>
          <w:rFonts w:ascii="ＭＳ 明朝" w:hAnsi="ＭＳ 明朝"/>
        </w:rPr>
      </w:pPr>
      <w:r w:rsidRPr="005D560B">
        <w:rPr>
          <w:rFonts w:ascii="ＭＳ 明朝" w:hAnsi="ＭＳ 明朝" w:hint="eastAsia"/>
        </w:rPr>
        <w:t xml:space="preserve">　</w:t>
      </w:r>
      <w:r w:rsidR="00A82FA1" w:rsidRPr="00A672E1">
        <w:rPr>
          <w:rFonts w:ascii="ＭＳ ゴシック" w:eastAsia="ＭＳ ゴシック" w:hAnsi="ＭＳ ゴシック" w:hint="eastAsia"/>
        </w:rPr>
        <w:t>Ｄ</w:t>
      </w:r>
      <w:r w:rsidRPr="005D560B">
        <w:rPr>
          <w:rFonts w:ascii="ＭＳ 明朝" w:hAnsi="ＭＳ 明朝" w:hint="eastAsia"/>
        </w:rPr>
        <w:t xml:space="preserve">（　</w:t>
      </w:r>
      <w:r w:rsidR="00E143D7">
        <w:rPr>
          <w:rFonts w:ascii="ＭＳ 明朝" w:hAnsi="ＭＳ 明朝" w:hint="eastAsia"/>
        </w:rPr>
        <w:t xml:space="preserve">　　　　　　　　　</w:t>
      </w:r>
      <w:r w:rsidRPr="005D560B">
        <w:rPr>
          <w:rFonts w:ascii="ＭＳ 明朝" w:hAnsi="ＭＳ 明朝" w:hint="eastAsia"/>
        </w:rPr>
        <w:t xml:space="preserve">　　　　　）</w:t>
      </w:r>
    </w:p>
    <w:p w:rsidR="00267F00" w:rsidRPr="005D560B" w:rsidRDefault="00267F00" w:rsidP="00881138">
      <w:pPr>
        <w:ind w:firstLineChars="50" w:firstLine="105"/>
        <w:rPr>
          <w:rFonts w:ascii="ＭＳ 明朝" w:hAnsi="ＭＳ 明朝"/>
        </w:rPr>
      </w:pPr>
      <w:r w:rsidRPr="005D560B">
        <w:rPr>
          <w:rFonts w:ascii="ＭＳ 明朝" w:hAnsi="ＭＳ 明朝" w:hint="eastAsia"/>
        </w:rPr>
        <w:t>(2)</w:t>
      </w:r>
      <w:r w:rsidR="00881138">
        <w:rPr>
          <w:rFonts w:ascii="ＭＳ 明朝" w:hAnsi="ＭＳ 明朝" w:hint="eastAsia"/>
        </w:rPr>
        <w:t xml:space="preserve"> </w:t>
      </w:r>
      <w:r w:rsidRPr="005D560B">
        <w:rPr>
          <w:rFonts w:ascii="ＭＳ 明朝" w:hAnsi="ＭＳ 明朝" w:hint="eastAsia"/>
        </w:rPr>
        <w:t xml:space="preserve"> </w:t>
      </w:r>
      <w:r w:rsidR="00D37B32" w:rsidRPr="005D560B">
        <w:rPr>
          <w:rFonts w:ascii="ＭＳ 明朝" w:hAnsi="ＭＳ 明朝" w:hint="eastAsia"/>
        </w:rPr>
        <w:t>気体がとけている</w:t>
      </w:r>
      <w:r w:rsidRPr="005D560B">
        <w:rPr>
          <w:rFonts w:ascii="ＭＳ 明朝" w:hAnsi="ＭＳ 明朝" w:hint="eastAsia"/>
        </w:rPr>
        <w:t>水溶液</w:t>
      </w:r>
      <w:r w:rsidR="00D37B32" w:rsidRPr="005D560B">
        <w:rPr>
          <w:rFonts w:ascii="ＭＳ 明朝" w:hAnsi="ＭＳ 明朝" w:hint="eastAsia"/>
        </w:rPr>
        <w:t>を</w:t>
      </w:r>
      <w:r w:rsidR="00A82FA1" w:rsidRPr="00A672E1">
        <w:rPr>
          <w:rFonts w:ascii="ＭＳ ゴシック" w:eastAsia="ＭＳ ゴシック" w:hAnsi="ＭＳ ゴシック" w:hint="eastAsia"/>
        </w:rPr>
        <w:t>Ａ</w:t>
      </w:r>
      <w:r w:rsidR="00D37B32" w:rsidRPr="005D560B">
        <w:rPr>
          <w:rFonts w:ascii="ＭＳ 明朝" w:hAnsi="ＭＳ 明朝" w:hint="eastAsia"/>
        </w:rPr>
        <w:t>～</w:t>
      </w:r>
      <w:r w:rsidR="00A82FA1" w:rsidRPr="00A672E1">
        <w:rPr>
          <w:rFonts w:ascii="ＭＳ ゴシック" w:eastAsia="ＭＳ ゴシック" w:hAnsi="ＭＳ ゴシック" w:hint="eastAsia"/>
        </w:rPr>
        <w:t>Ｄ</w:t>
      </w:r>
      <w:r w:rsidR="00D37B32" w:rsidRPr="005D560B">
        <w:rPr>
          <w:rFonts w:ascii="ＭＳ 明朝" w:hAnsi="ＭＳ 明朝" w:hint="eastAsia"/>
        </w:rPr>
        <w:t>からすべて選びましょう</w:t>
      </w:r>
      <w:r w:rsidRPr="005D560B">
        <w:rPr>
          <w:rFonts w:ascii="ＭＳ 明朝" w:hAnsi="ＭＳ 明朝" w:hint="eastAsia"/>
        </w:rPr>
        <w:t>。</w:t>
      </w:r>
    </w:p>
    <w:p w:rsidR="00267F00" w:rsidRPr="005D560B" w:rsidRDefault="00D37B32" w:rsidP="00267F00">
      <w:pPr>
        <w:rPr>
          <w:rFonts w:ascii="ＭＳ 明朝" w:hAnsi="ＭＳ 明朝"/>
        </w:rPr>
      </w:pPr>
      <w:r w:rsidRPr="005D560B">
        <w:rPr>
          <w:rFonts w:ascii="ＭＳ 明朝" w:hAnsi="ＭＳ 明朝" w:hint="eastAsia"/>
        </w:rPr>
        <w:t xml:space="preserve">　　　　　　（　</w:t>
      </w:r>
      <w:r w:rsidR="00E143D7">
        <w:rPr>
          <w:rFonts w:ascii="ＭＳ 明朝" w:hAnsi="ＭＳ 明朝" w:hint="eastAsia"/>
        </w:rPr>
        <w:t xml:space="preserve">　　　　　</w:t>
      </w:r>
      <w:r w:rsidRPr="005D560B">
        <w:rPr>
          <w:rFonts w:ascii="ＭＳ 明朝" w:hAnsi="ＭＳ 明朝" w:hint="eastAsia"/>
        </w:rPr>
        <w:t xml:space="preserve">　　　　　　　　</w:t>
      </w:r>
      <w:r w:rsidR="00267F00" w:rsidRPr="005D560B">
        <w:rPr>
          <w:rFonts w:ascii="ＭＳ 明朝" w:hAnsi="ＭＳ 明朝" w:hint="eastAsia"/>
        </w:rPr>
        <w:t xml:space="preserve">　）</w:t>
      </w:r>
    </w:p>
    <w:p w:rsidR="00D37B32" w:rsidRPr="005D560B" w:rsidRDefault="005B2DEC" w:rsidP="00881138">
      <w:pPr>
        <w:ind w:firstLineChars="50" w:firstLine="105"/>
        <w:rPr>
          <w:rFonts w:ascii="ＭＳ 明朝" w:hAnsi="ＭＳ 明朝"/>
        </w:rPr>
      </w:pPr>
      <w:r>
        <w:rPr>
          <w:noProof/>
        </w:rPr>
        <w:pict>
          <v:group id="_x0000_s1104" style="position:absolute;left:0;text-align:left;margin-left:264.65pt;margin-top:11.65pt;width:201.85pt;height:101.95pt;z-index:251670016" coordorigin="6553,12915" coordsize="4037,2039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91" type="#_x0000_t32" style="position:absolute;left:7607;top:13007;width:221;height:0" o:connectortype="straight"/>
            <v:shape id="_x0000_s1100" type="#_x0000_t75" style="position:absolute;left:6995;top:12932;width:445;height:1362;mso-position-horizontal-relative:text;mso-position-vertical-relative:text;mso-width-relative:page;mso-height-relative:page">
              <v:imagedata r:id="rId8" o:title="試験管" chromakey="#edeec6"/>
            </v:shape>
            <v:shape id="_x0000_s1101" type="#_x0000_t75" style="position:absolute;left:7607;top:12915;width:2983;height:2039;mso-position-horizontal-relative:text;mso-position-vertical-relative:text;mso-width-relative:page;mso-height-relative:page">
              <v:imagedata r:id="rId9" o:title="24587109" cropleft="10607f"/>
            </v:shape>
            <v:shapetype id="_x0000_t99" coordsize="21600,21600" o:spt="99" adj="-11796480,,5400" path="al10800,10800@8@8@4@6,10800,10800,10800,10800@9@7l@30@31@17@18@24@25@15@16@32@33xe">
              <v:stroke joinstyle="miter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custom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type>
            <v:shape id="_x0000_s1093" type="#_x0000_t99" style="position:absolute;left:7170;top:13110;width:1800;height:1356" adj="-11108306,-4018034,9698" fillcolor="#ddd8c2">
              <v:textbox inset="5.85pt,.7pt,5.85pt,.7pt"/>
            </v:shape>
            <v:shape id="_x0000_s1083" type="#_x0000_t202" style="position:absolute;left:6553;top:14254;width:1485;height:538" filled="f" stroked="f">
              <v:textbox inset="5.85pt,.7pt,5.85pt,.7pt">
                <w:txbxContent>
                  <w:p w:rsidR="00FA5443" w:rsidRDefault="00105BB1" w:rsidP="00AD1266">
                    <w:pPr>
                      <w:spacing w:line="240" w:lineRule="exact"/>
                      <w:rPr>
                        <w:sz w:val="16"/>
                        <w:szCs w:val="16"/>
                      </w:rPr>
                    </w:pPr>
                    <w:r w:rsidRPr="00AD1266">
                      <w:rPr>
                        <w:rFonts w:hint="eastAsia"/>
                        <w:sz w:val="16"/>
                        <w:szCs w:val="16"/>
                      </w:rPr>
                      <w:t>アルミニウムが</w:t>
                    </w:r>
                  </w:p>
                  <w:p w:rsidR="00105BB1" w:rsidRPr="00AD1266" w:rsidRDefault="00105BB1" w:rsidP="00AD1266">
                    <w:pPr>
                      <w:spacing w:line="24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>すべて</w:t>
                    </w:r>
                    <w:r w:rsidRPr="00AD1266">
                      <w:rPr>
                        <w:rFonts w:hint="eastAsia"/>
                        <w:sz w:val="16"/>
                        <w:szCs w:val="16"/>
                      </w:rPr>
                      <w:t>とけた液</w:t>
                    </w:r>
                  </w:p>
                </w:txbxContent>
              </v:textbox>
            </v:shape>
          </v:group>
        </w:pict>
      </w:r>
      <w:r w:rsidR="0056219D" w:rsidRPr="005D560B">
        <w:rPr>
          <w:rFonts w:ascii="ＭＳ 明朝" w:hAnsi="ＭＳ 明朝" w:hint="eastAsia"/>
        </w:rPr>
        <w:t xml:space="preserve">(3) </w:t>
      </w:r>
      <w:r w:rsidR="00881138">
        <w:rPr>
          <w:rFonts w:ascii="ＭＳ 明朝" w:hAnsi="ＭＳ 明朝" w:hint="eastAsia"/>
        </w:rPr>
        <w:t xml:space="preserve"> </w:t>
      </w:r>
      <w:r w:rsidR="00420E1C" w:rsidRPr="005D560B">
        <w:rPr>
          <w:rFonts w:ascii="ＭＳ 明朝" w:hAnsi="ＭＳ 明朝" w:hint="eastAsia"/>
        </w:rPr>
        <w:t>実験４</w:t>
      </w:r>
      <w:r w:rsidR="00FF742C" w:rsidRPr="005D560B">
        <w:rPr>
          <w:rFonts w:ascii="ＭＳ 明朝" w:hAnsi="ＭＳ 明朝" w:hint="eastAsia"/>
        </w:rPr>
        <w:t>の</w:t>
      </w:r>
      <w:r w:rsidR="00420E1C" w:rsidRPr="005D560B">
        <w:rPr>
          <w:rFonts w:ascii="ＭＳ 明朝" w:hAnsi="ＭＳ 明朝" w:hint="eastAsia"/>
        </w:rPr>
        <w:t>アルミニウムのとけた</w:t>
      </w:r>
      <w:r w:rsidR="00FF742C" w:rsidRPr="005D560B">
        <w:rPr>
          <w:rFonts w:ascii="ＭＳ 明朝" w:hAnsi="ＭＳ 明朝" w:hint="eastAsia"/>
        </w:rPr>
        <w:t>液を蒸発皿にとり、</w:t>
      </w:r>
    </w:p>
    <w:p w:rsidR="00D37B32" w:rsidRPr="005D560B" w:rsidRDefault="00FF742C" w:rsidP="005D560B">
      <w:pPr>
        <w:ind w:firstLineChars="200" w:firstLine="420"/>
        <w:rPr>
          <w:rFonts w:ascii="ＭＳ 明朝" w:hAnsi="ＭＳ 明朝"/>
        </w:rPr>
      </w:pPr>
      <w:r w:rsidRPr="005D560B">
        <w:rPr>
          <w:rFonts w:ascii="ＭＳ 明朝" w:hAnsi="ＭＳ 明朝" w:hint="eastAsia"/>
        </w:rPr>
        <w:t>アルコールランプで熱するとどうな</w:t>
      </w:r>
      <w:r w:rsidR="00A82FA1">
        <w:rPr>
          <w:rFonts w:ascii="ＭＳ 明朝" w:hAnsi="ＭＳ 明朝" w:hint="eastAsia"/>
        </w:rPr>
        <w:t>ります</w:t>
      </w:r>
      <w:r w:rsidRPr="005D560B">
        <w:rPr>
          <w:rFonts w:ascii="ＭＳ 明朝" w:hAnsi="ＭＳ 明朝" w:hint="eastAsia"/>
        </w:rPr>
        <w:t>か。</w:t>
      </w:r>
    </w:p>
    <w:p w:rsidR="00725310" w:rsidRPr="005D560B" w:rsidRDefault="00FF742C" w:rsidP="005D560B">
      <w:pPr>
        <w:ind w:firstLineChars="200" w:firstLine="420"/>
        <w:rPr>
          <w:rFonts w:ascii="ＭＳ 明朝" w:hAnsi="ＭＳ 明朝"/>
        </w:rPr>
      </w:pPr>
      <w:r w:rsidRPr="005D560B">
        <w:rPr>
          <w:rFonts w:ascii="ＭＳ 明朝" w:hAnsi="ＭＳ 明朝" w:hint="eastAsia"/>
        </w:rPr>
        <w:t>正しい</w:t>
      </w:r>
      <w:r w:rsidR="00A82FA1">
        <w:rPr>
          <w:rFonts w:ascii="ＭＳ 明朝" w:hAnsi="ＭＳ 明朝" w:hint="eastAsia"/>
        </w:rPr>
        <w:t>もの</w:t>
      </w:r>
      <w:r w:rsidRPr="005D560B">
        <w:rPr>
          <w:rFonts w:ascii="ＭＳ 明朝" w:hAnsi="ＭＳ 明朝" w:hint="eastAsia"/>
        </w:rPr>
        <w:t>に○をつけ</w:t>
      </w:r>
      <w:r w:rsidR="00711AF3" w:rsidRPr="005D560B">
        <w:rPr>
          <w:rFonts w:ascii="ＭＳ 明朝" w:hAnsi="ＭＳ 明朝" w:hint="eastAsia"/>
        </w:rPr>
        <w:t>ましょう</w:t>
      </w:r>
      <w:r w:rsidRPr="005D560B">
        <w:rPr>
          <w:rFonts w:ascii="ＭＳ 明朝" w:hAnsi="ＭＳ 明朝" w:hint="eastAsia"/>
        </w:rPr>
        <w:t>。</w:t>
      </w:r>
    </w:p>
    <w:p w:rsidR="0063536E" w:rsidRPr="005D560B" w:rsidRDefault="00FF742C" w:rsidP="00477A8D">
      <w:pPr>
        <w:ind w:left="210" w:hangingChars="100" w:hanging="210"/>
        <w:rPr>
          <w:rFonts w:ascii="ＭＳ 明朝" w:hAnsi="ＭＳ 明朝"/>
        </w:rPr>
      </w:pPr>
      <w:r w:rsidRPr="005D560B">
        <w:rPr>
          <w:rFonts w:ascii="ＭＳ 明朝" w:hAnsi="ＭＳ 明朝" w:hint="eastAsia"/>
        </w:rPr>
        <w:t xml:space="preserve">　　　　（　　　）何も</w:t>
      </w:r>
      <w:r w:rsidR="00711AF3" w:rsidRPr="005D560B">
        <w:rPr>
          <w:rFonts w:ascii="ＭＳ 明朝" w:hAnsi="ＭＳ 明朝" w:hint="eastAsia"/>
        </w:rPr>
        <w:t>残らない</w:t>
      </w:r>
      <w:r w:rsidR="00D73C45" w:rsidRPr="005D560B">
        <w:rPr>
          <w:rFonts w:ascii="ＭＳ 明朝" w:hAnsi="ＭＳ 明朝" w:hint="eastAsia"/>
        </w:rPr>
        <w:t>。</w:t>
      </w:r>
      <w:r w:rsidRPr="005D560B">
        <w:rPr>
          <w:rFonts w:ascii="ＭＳ 明朝" w:hAnsi="ＭＳ 明朝" w:hint="eastAsia"/>
        </w:rPr>
        <w:t xml:space="preserve">　　</w:t>
      </w:r>
    </w:p>
    <w:p w:rsidR="00782612" w:rsidRDefault="00FF742C" w:rsidP="0063536E">
      <w:pPr>
        <w:ind w:leftChars="-50" w:left="-105" w:firstLineChars="250" w:firstLine="525"/>
        <w:rPr>
          <w:rFonts w:ascii="ＭＳ 明朝" w:hAnsi="ＭＳ 明朝"/>
        </w:rPr>
      </w:pPr>
      <w:r w:rsidRPr="005D560B">
        <w:rPr>
          <w:rFonts w:ascii="ＭＳ 明朝" w:hAnsi="ＭＳ 明朝" w:hint="eastAsia"/>
        </w:rPr>
        <w:t xml:space="preserve">　　（　</w:t>
      </w:r>
      <w:r w:rsidR="00E143D7">
        <w:rPr>
          <w:rFonts w:ascii="ＭＳ ゴシック" w:eastAsia="ＭＳ ゴシック" w:hAnsi="ＭＳ ゴシック" w:hint="eastAsia"/>
          <w:color w:val="FF0000"/>
        </w:rPr>
        <w:t xml:space="preserve">　</w:t>
      </w:r>
      <w:r w:rsidRPr="005D560B">
        <w:rPr>
          <w:rFonts w:ascii="ＭＳ 明朝" w:hAnsi="ＭＳ 明朝" w:hint="eastAsia"/>
        </w:rPr>
        <w:t xml:space="preserve">　）白い</w:t>
      </w:r>
      <w:r w:rsidR="00711AF3" w:rsidRPr="005D560B">
        <w:rPr>
          <w:rFonts w:ascii="ＭＳ 明朝" w:hAnsi="ＭＳ 明朝" w:hint="eastAsia"/>
        </w:rPr>
        <w:t>固体</w:t>
      </w:r>
      <w:r w:rsidRPr="005D560B">
        <w:rPr>
          <w:rFonts w:ascii="ＭＳ 明朝" w:hAnsi="ＭＳ 明朝" w:hint="eastAsia"/>
        </w:rPr>
        <w:t>が</w:t>
      </w:r>
      <w:r w:rsidR="00711AF3" w:rsidRPr="005D560B">
        <w:rPr>
          <w:rFonts w:ascii="ＭＳ 明朝" w:hAnsi="ＭＳ 明朝" w:hint="eastAsia"/>
        </w:rPr>
        <w:t>残る</w:t>
      </w:r>
      <w:r w:rsidR="00D73C45" w:rsidRPr="005D560B">
        <w:rPr>
          <w:rFonts w:ascii="ＭＳ 明朝" w:hAnsi="ＭＳ 明朝" w:hint="eastAsia"/>
        </w:rPr>
        <w:t>。</w:t>
      </w:r>
      <w:r w:rsidRPr="005D560B">
        <w:rPr>
          <w:rFonts w:ascii="ＭＳ 明朝" w:hAnsi="ＭＳ 明朝" w:hint="eastAsia"/>
        </w:rPr>
        <w:t xml:space="preserve">　</w:t>
      </w:r>
    </w:p>
    <w:p w:rsidR="00A82FA1" w:rsidRPr="005D560B" w:rsidRDefault="00A82FA1" w:rsidP="0063536E">
      <w:pPr>
        <w:ind w:leftChars="-50" w:left="-105" w:firstLineChars="250" w:firstLine="525"/>
        <w:rPr>
          <w:rFonts w:ascii="ＭＳ 明朝" w:hAnsi="ＭＳ 明朝"/>
        </w:rPr>
      </w:pPr>
      <w:r>
        <w:rPr>
          <w:rFonts w:ascii="ＭＳ 明朝" w:hAnsi="ＭＳ 明朝"/>
        </w:rPr>
        <w:t xml:space="preserve">　　（　　</w:t>
      </w:r>
      <w:r w:rsidR="00561AFF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>）黄色い</w:t>
      </w:r>
      <w:r w:rsidR="00AF2579">
        <w:rPr>
          <w:rFonts w:ascii="ＭＳ 明朝" w:hAnsi="ＭＳ 明朝"/>
        </w:rPr>
        <w:t>固</w:t>
      </w:r>
      <w:r>
        <w:rPr>
          <w:rFonts w:ascii="ＭＳ 明朝" w:hAnsi="ＭＳ 明朝"/>
        </w:rPr>
        <w:t>体が残る。</w:t>
      </w:r>
    </w:p>
    <w:sectPr w:rsidR="00A82FA1" w:rsidRPr="005D560B" w:rsidSect="00A82FA1">
      <w:pgSz w:w="11906" w:h="16838"/>
      <w:pgMar w:top="900" w:right="1286" w:bottom="1701" w:left="1260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4CD" w:rsidRDefault="00AD24CD" w:rsidP="00CD239C">
      <w:r>
        <w:separator/>
      </w:r>
    </w:p>
  </w:endnote>
  <w:endnote w:type="continuationSeparator" w:id="0">
    <w:p w:rsidR="00AD24CD" w:rsidRDefault="00AD24CD" w:rsidP="00CD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4CD" w:rsidRDefault="00AD24CD" w:rsidP="00CD239C">
      <w:r>
        <w:separator/>
      </w:r>
    </w:p>
  </w:footnote>
  <w:footnote w:type="continuationSeparator" w:id="0">
    <w:p w:rsidR="00AD24CD" w:rsidRDefault="00AD24CD" w:rsidP="00CD2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714A"/>
    <w:multiLevelType w:val="hybridMultilevel"/>
    <w:tmpl w:val="66148452"/>
    <w:lvl w:ilvl="0" w:tplc="81168E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CF65DE"/>
    <w:multiLevelType w:val="hybridMultilevel"/>
    <w:tmpl w:val="A3BCDA10"/>
    <w:lvl w:ilvl="0" w:tplc="CEFE71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645121"/>
    <w:multiLevelType w:val="hybridMultilevel"/>
    <w:tmpl w:val="44A4AE02"/>
    <w:lvl w:ilvl="0" w:tplc="9F0C17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5D648B1"/>
    <w:multiLevelType w:val="hybridMultilevel"/>
    <w:tmpl w:val="650C14C6"/>
    <w:lvl w:ilvl="0" w:tplc="39CEE7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5B92FFC"/>
    <w:multiLevelType w:val="hybridMultilevel"/>
    <w:tmpl w:val="34BEA592"/>
    <w:lvl w:ilvl="0" w:tplc="721653E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7E5E382C"/>
    <w:multiLevelType w:val="hybridMultilevel"/>
    <w:tmpl w:val="1CAE9936"/>
    <w:lvl w:ilvl="0" w:tplc="57ACF3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4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E08"/>
    <w:rsid w:val="00005232"/>
    <w:rsid w:val="00006A97"/>
    <w:rsid w:val="0002190D"/>
    <w:rsid w:val="0002190F"/>
    <w:rsid w:val="00037C1D"/>
    <w:rsid w:val="00040ADA"/>
    <w:rsid w:val="00065523"/>
    <w:rsid w:val="000708B3"/>
    <w:rsid w:val="00082F67"/>
    <w:rsid w:val="00086036"/>
    <w:rsid w:val="00092301"/>
    <w:rsid w:val="000D7BAD"/>
    <w:rsid w:val="000E50D5"/>
    <w:rsid w:val="00105BB1"/>
    <w:rsid w:val="00121BD0"/>
    <w:rsid w:val="00144DF9"/>
    <w:rsid w:val="00181E90"/>
    <w:rsid w:val="00186FAA"/>
    <w:rsid w:val="001B5CCC"/>
    <w:rsid w:val="001D56F7"/>
    <w:rsid w:val="001D7678"/>
    <w:rsid w:val="001E1FBF"/>
    <w:rsid w:val="001F0FE3"/>
    <w:rsid w:val="001F4D11"/>
    <w:rsid w:val="00222BAD"/>
    <w:rsid w:val="0025569D"/>
    <w:rsid w:val="00267F00"/>
    <w:rsid w:val="0028615C"/>
    <w:rsid w:val="002920A3"/>
    <w:rsid w:val="00294D94"/>
    <w:rsid w:val="00297BB1"/>
    <w:rsid w:val="002A55BC"/>
    <w:rsid w:val="002C2928"/>
    <w:rsid w:val="002D715C"/>
    <w:rsid w:val="002E3B8A"/>
    <w:rsid w:val="00321D2A"/>
    <w:rsid w:val="0032205C"/>
    <w:rsid w:val="00334044"/>
    <w:rsid w:val="003414C0"/>
    <w:rsid w:val="00372946"/>
    <w:rsid w:val="00381C02"/>
    <w:rsid w:val="00385B57"/>
    <w:rsid w:val="00395948"/>
    <w:rsid w:val="003B3B89"/>
    <w:rsid w:val="003C2202"/>
    <w:rsid w:val="003D6165"/>
    <w:rsid w:val="003F0742"/>
    <w:rsid w:val="003F0C0F"/>
    <w:rsid w:val="00420E1C"/>
    <w:rsid w:val="00421B17"/>
    <w:rsid w:val="00431E2B"/>
    <w:rsid w:val="00433A27"/>
    <w:rsid w:val="00435D52"/>
    <w:rsid w:val="00445888"/>
    <w:rsid w:val="00453BE8"/>
    <w:rsid w:val="00456D7B"/>
    <w:rsid w:val="00477A8D"/>
    <w:rsid w:val="00487987"/>
    <w:rsid w:val="004904CB"/>
    <w:rsid w:val="00496DF6"/>
    <w:rsid w:val="004B5640"/>
    <w:rsid w:val="004C485C"/>
    <w:rsid w:val="004E7145"/>
    <w:rsid w:val="004F12E1"/>
    <w:rsid w:val="004F1359"/>
    <w:rsid w:val="00524BC1"/>
    <w:rsid w:val="00561AFF"/>
    <w:rsid w:val="00561F77"/>
    <w:rsid w:val="0056219D"/>
    <w:rsid w:val="005A69BC"/>
    <w:rsid w:val="005B2DEC"/>
    <w:rsid w:val="005B442A"/>
    <w:rsid w:val="005B49D4"/>
    <w:rsid w:val="005C3CC4"/>
    <w:rsid w:val="005D402A"/>
    <w:rsid w:val="005D560B"/>
    <w:rsid w:val="005D645E"/>
    <w:rsid w:val="005D7DF7"/>
    <w:rsid w:val="005F6060"/>
    <w:rsid w:val="00604ACA"/>
    <w:rsid w:val="0060553C"/>
    <w:rsid w:val="006163AB"/>
    <w:rsid w:val="00627C6B"/>
    <w:rsid w:val="006318C0"/>
    <w:rsid w:val="006331C6"/>
    <w:rsid w:val="0063536E"/>
    <w:rsid w:val="00645209"/>
    <w:rsid w:val="00651B7F"/>
    <w:rsid w:val="00675FCD"/>
    <w:rsid w:val="0068032F"/>
    <w:rsid w:val="00682339"/>
    <w:rsid w:val="0068735F"/>
    <w:rsid w:val="006A5299"/>
    <w:rsid w:val="007004D0"/>
    <w:rsid w:val="00711AF3"/>
    <w:rsid w:val="00712C74"/>
    <w:rsid w:val="00722ABE"/>
    <w:rsid w:val="00725310"/>
    <w:rsid w:val="00761E2B"/>
    <w:rsid w:val="00775510"/>
    <w:rsid w:val="00782612"/>
    <w:rsid w:val="007B081D"/>
    <w:rsid w:val="007B2C13"/>
    <w:rsid w:val="007C553D"/>
    <w:rsid w:val="007E3517"/>
    <w:rsid w:val="0080226F"/>
    <w:rsid w:val="0081482C"/>
    <w:rsid w:val="00840576"/>
    <w:rsid w:val="00844627"/>
    <w:rsid w:val="00867139"/>
    <w:rsid w:val="00881138"/>
    <w:rsid w:val="008945C0"/>
    <w:rsid w:val="008A5758"/>
    <w:rsid w:val="008B0F3D"/>
    <w:rsid w:val="008B14CB"/>
    <w:rsid w:val="008C285E"/>
    <w:rsid w:val="00907BA1"/>
    <w:rsid w:val="00926FEC"/>
    <w:rsid w:val="009460BD"/>
    <w:rsid w:val="0095442D"/>
    <w:rsid w:val="00955469"/>
    <w:rsid w:val="00984CA8"/>
    <w:rsid w:val="009A08C1"/>
    <w:rsid w:val="009A32E4"/>
    <w:rsid w:val="009F0637"/>
    <w:rsid w:val="009F6155"/>
    <w:rsid w:val="00A014ED"/>
    <w:rsid w:val="00A01A87"/>
    <w:rsid w:val="00A058FC"/>
    <w:rsid w:val="00A140F2"/>
    <w:rsid w:val="00A316EB"/>
    <w:rsid w:val="00A672E1"/>
    <w:rsid w:val="00A82FA1"/>
    <w:rsid w:val="00A87AA5"/>
    <w:rsid w:val="00AA7C35"/>
    <w:rsid w:val="00AB0F9B"/>
    <w:rsid w:val="00AC6586"/>
    <w:rsid w:val="00AD1266"/>
    <w:rsid w:val="00AD24CD"/>
    <w:rsid w:val="00AD3970"/>
    <w:rsid w:val="00AE0E69"/>
    <w:rsid w:val="00AE26A6"/>
    <w:rsid w:val="00AF2579"/>
    <w:rsid w:val="00AF6F36"/>
    <w:rsid w:val="00B21D08"/>
    <w:rsid w:val="00B37261"/>
    <w:rsid w:val="00B80D84"/>
    <w:rsid w:val="00BB2826"/>
    <w:rsid w:val="00BC1131"/>
    <w:rsid w:val="00BD6DEC"/>
    <w:rsid w:val="00BE05C4"/>
    <w:rsid w:val="00C01D5D"/>
    <w:rsid w:val="00C3389E"/>
    <w:rsid w:val="00C41268"/>
    <w:rsid w:val="00C87701"/>
    <w:rsid w:val="00C91E6B"/>
    <w:rsid w:val="00C941EB"/>
    <w:rsid w:val="00CC0A13"/>
    <w:rsid w:val="00CD08C5"/>
    <w:rsid w:val="00CD239C"/>
    <w:rsid w:val="00CE16F3"/>
    <w:rsid w:val="00CE3C18"/>
    <w:rsid w:val="00D031C7"/>
    <w:rsid w:val="00D04B5D"/>
    <w:rsid w:val="00D25324"/>
    <w:rsid w:val="00D37A6E"/>
    <w:rsid w:val="00D37B32"/>
    <w:rsid w:val="00D41A08"/>
    <w:rsid w:val="00D4516B"/>
    <w:rsid w:val="00D46450"/>
    <w:rsid w:val="00D5074D"/>
    <w:rsid w:val="00D51F94"/>
    <w:rsid w:val="00D52099"/>
    <w:rsid w:val="00D53573"/>
    <w:rsid w:val="00D5735B"/>
    <w:rsid w:val="00D62B7E"/>
    <w:rsid w:val="00D73C45"/>
    <w:rsid w:val="00DA2058"/>
    <w:rsid w:val="00DA26E4"/>
    <w:rsid w:val="00DC7040"/>
    <w:rsid w:val="00DE5917"/>
    <w:rsid w:val="00E122B1"/>
    <w:rsid w:val="00E143D7"/>
    <w:rsid w:val="00E3632A"/>
    <w:rsid w:val="00E73545"/>
    <w:rsid w:val="00EA765A"/>
    <w:rsid w:val="00EB3913"/>
    <w:rsid w:val="00EC2E08"/>
    <w:rsid w:val="00EC63EA"/>
    <w:rsid w:val="00ED2112"/>
    <w:rsid w:val="00ED7E01"/>
    <w:rsid w:val="00EE0D4B"/>
    <w:rsid w:val="00EE67CF"/>
    <w:rsid w:val="00EF6D0B"/>
    <w:rsid w:val="00F06503"/>
    <w:rsid w:val="00F33333"/>
    <w:rsid w:val="00F336F3"/>
    <w:rsid w:val="00F347CE"/>
    <w:rsid w:val="00F52939"/>
    <w:rsid w:val="00F57430"/>
    <w:rsid w:val="00F83E68"/>
    <w:rsid w:val="00F916DF"/>
    <w:rsid w:val="00F95F14"/>
    <w:rsid w:val="00F96ECE"/>
    <w:rsid w:val="00FA5443"/>
    <w:rsid w:val="00FA6EE5"/>
    <w:rsid w:val="00FA7BB8"/>
    <w:rsid w:val="00FB36A3"/>
    <w:rsid w:val="00FE34D0"/>
    <w:rsid w:val="00FF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  <o:rules v:ext="edit">
        <o:r id="V:Rule2" type="connector" idref="#_x0000_s1091"/>
      </o:rules>
    </o:shapelayout>
  </w:shapeDefaults>
  <w:decimalSymbol w:val="."/>
  <w:listSeparator w:val=","/>
  <w15:chartTrackingRefBased/>
  <w15:docId w15:val="{65B2A3C0-4279-4D02-93F5-83C6F102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E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D23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D239C"/>
    <w:rPr>
      <w:kern w:val="2"/>
      <w:sz w:val="21"/>
      <w:szCs w:val="24"/>
    </w:rPr>
  </w:style>
  <w:style w:type="paragraph" w:styleId="a6">
    <w:name w:val="footer"/>
    <w:basedOn w:val="a"/>
    <w:link w:val="a7"/>
    <w:rsid w:val="00CD2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D239C"/>
    <w:rPr>
      <w:kern w:val="2"/>
      <w:sz w:val="21"/>
      <w:szCs w:val="24"/>
    </w:rPr>
  </w:style>
  <w:style w:type="paragraph" w:styleId="a8">
    <w:name w:val="Balloon Text"/>
    <w:basedOn w:val="a"/>
    <w:link w:val="a9"/>
    <w:rsid w:val="00CE16F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E16F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中学生１年生＊単元確認テスト＊１学期①</vt:lpstr>
      <vt:lpstr>中学生１年生＊単元確認テスト＊１学期①</vt:lpstr>
    </vt:vector>
  </TitlesOfParts>
  <Company>FJ-WORK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中学生１年生＊単元確認テスト＊１学期①</dc:title>
  <dc:subject/>
  <dc:creator>学力向上推進チーム</dc:creator>
  <cp:keywords/>
  <cp:lastModifiedBy>Administrator</cp:lastModifiedBy>
  <cp:revision>3</cp:revision>
  <cp:lastPrinted>2024-04-08T02:28:00Z</cp:lastPrinted>
  <dcterms:created xsi:type="dcterms:W3CDTF">2024-03-08T04:48:00Z</dcterms:created>
  <dcterms:modified xsi:type="dcterms:W3CDTF">2024-04-08T02:28:00Z</dcterms:modified>
</cp:coreProperties>
</file>